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 w:bidi="ar"/>
        </w:rPr>
        <w:t>附件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 w:bidi="ar"/>
        </w:rPr>
        <w:t>：</w:t>
      </w:r>
    </w:p>
    <w:p>
      <w:pPr>
        <w:jc w:val="center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  <w:lang w:bidi="ar"/>
        </w:rPr>
        <w:t>影响营商环境建设问题线索</w:t>
      </w:r>
      <w:r>
        <w:rPr>
          <w:rFonts w:hint="eastAsia" w:ascii="宋体" w:hAnsi="宋体" w:eastAsia="方正小标宋简体" w:cs="方正小标宋简体"/>
          <w:sz w:val="36"/>
          <w:szCs w:val="36"/>
          <w:lang w:eastAsia="zh-CN" w:bidi="ar"/>
        </w:rPr>
        <w:t>征集</w:t>
      </w:r>
      <w:r>
        <w:rPr>
          <w:rFonts w:hint="eastAsia" w:ascii="宋体" w:hAnsi="宋体" w:eastAsia="方正小标宋简体" w:cs="方正小标宋简体"/>
          <w:sz w:val="36"/>
          <w:szCs w:val="36"/>
          <w:lang w:bidi="ar"/>
        </w:rPr>
        <w:t>表</w:t>
      </w:r>
    </w:p>
    <w:p>
      <w:pPr>
        <w:jc w:val="center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  <w:lang w:bidi="ar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51"/>
        <w:gridCol w:w="2130"/>
        <w:gridCol w:w="2130"/>
        <w:gridCol w:w="759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问题反映人姓名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eastAsia="zh-CN" w:bidi="ar"/>
              </w:rPr>
              <w:t>反映</w:t>
            </w: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bidi="ar"/>
              </w:rPr>
              <w:t>问题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bidi="ar"/>
              </w:rPr>
              <w:t>类型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（请在符合的类型后面打“√”）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1.“新官不理旧账”问题；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2.妨碍全国统一大市场建设问题；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3.影响民营经济健康发展问题；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color w:val="000000"/>
                <w:kern w:val="0"/>
                <w:sz w:val="24"/>
                <w:szCs w:val="24"/>
                <w:lang w:bidi="ar"/>
              </w:rPr>
              <w:t>4.行政执法不规范问题；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5.影响政务服务和行政效能问题；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仿宋" w:cs="仿宋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kern w:val="0"/>
                <w:sz w:val="24"/>
                <w:szCs w:val="24"/>
                <w:lang w:bidi="ar"/>
              </w:rPr>
              <w:t>6.其他问题。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eastAsia="zh-CN" w:bidi="ar"/>
              </w:rPr>
              <w:t>基本情况</w:t>
            </w:r>
            <w:r>
              <w:rPr>
                <w:rFonts w:hint="eastAsia" w:ascii="宋体" w:hAnsi="宋体" w:eastAsia="仿宋" w:cs="仿宋"/>
                <w:b w:val="0"/>
                <w:bCs w:val="0"/>
                <w:kern w:val="0"/>
                <w:sz w:val="24"/>
                <w:szCs w:val="24"/>
                <w:lang w:eastAsia="zh-CN" w:bidi="ar"/>
              </w:rPr>
              <w:t>（包括问题的形成及发展，协调解决情况等）</w:t>
            </w:r>
          </w:p>
        </w:tc>
        <w:tc>
          <w:tcPr>
            <w:tcW w:w="7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" w:cs="仿宋"/>
                <w:b/>
                <w:bCs/>
                <w:kern w:val="0"/>
                <w:sz w:val="24"/>
                <w:szCs w:val="24"/>
                <w:lang w:eastAsia="zh-CN" w:bidi="ar"/>
              </w:rPr>
              <w:t>对协调解决此问题的相关建议或其他要求</w:t>
            </w:r>
          </w:p>
        </w:tc>
        <w:tc>
          <w:tcPr>
            <w:tcW w:w="7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spacing w:before="100" w:beforeAutospacing="1" w:line="320" w:lineRule="exact"/>
              <w:ind w:left="0" w:leftChars="0" w:firstLine="0" w:firstLineChars="0"/>
              <w:rPr>
                <w:rFonts w:hint="eastAsia" w:ascii="宋体" w:hAnsi="宋体" w:eastAsia="仿宋" w:cs="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left" w:pos="1620"/>
                            </w:tabs>
                            <w:ind w:right="-26"/>
                            <w:jc w:val="center"/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left" w:pos="1620"/>
                      </w:tabs>
                      <w:ind w:right="-26"/>
                      <w:jc w:val="center"/>
                      <w:rPr>
                        <w:rStyle w:val="11"/>
                        <w:rFonts w:hint="eastAsia" w:ascii="宋体" w:hAnsi="宋体"/>
                        <w:sz w:val="28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t>- 1 -</w:t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MTE3YzRhM2UxODM4NmE2OTc2NWJiNTkwMzY5N2MifQ=="/>
  </w:docVars>
  <w:rsids>
    <w:rsidRoot w:val="159D0A25"/>
    <w:rsid w:val="06FF4708"/>
    <w:rsid w:val="159D0A25"/>
    <w:rsid w:val="4C4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ind w:firstLine="640"/>
    </w:pPr>
  </w:style>
  <w:style w:type="paragraph" w:styleId="3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next w:val="5"/>
    <w:autoRedefine/>
    <w:semiHidden/>
    <w:qFormat/>
    <w:uiPriority w:val="0"/>
  </w:style>
  <w:style w:type="paragraph" w:styleId="5">
    <w:name w:val="Body Text Indent 2"/>
    <w:basedOn w:val="1"/>
    <w:autoRedefine/>
    <w:qFormat/>
    <w:uiPriority w:val="0"/>
    <w:pPr>
      <w:ind w:firstLine="570"/>
    </w:pPr>
    <w:rPr>
      <w:rFonts w:ascii="Times New Roman" w:hAnsi="Times New Roman" w:eastAsia="宋体" w:cs="Times New Roman"/>
      <w:sz w:val="28"/>
      <w:szCs w:val="2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 Char Char Char"/>
    <w:basedOn w:val="1"/>
    <w:autoRedefine/>
    <w:qFormat/>
    <w:uiPriority w:val="0"/>
    <w:pPr>
      <w:widowControl/>
      <w:spacing w:after="160" w:line="240" w:lineRule="atLeas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2024-04-07T03:00:00Z</dcterms:created>
  <dc:creator>钟华富</dc:creator>
  <cp:lastModifiedBy>弃剑</cp:lastModifiedBy>
  <dcterms:modified xsi:type="dcterms:W3CDTF">2024-04-07T03:51:38Z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A2A1D0ABE90E43808386FC630B0F24A8_13</vt:lpwstr>
  </property>
</Properties>
</file>