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1" w:line="230" w:lineRule="auto"/>
        <w:ind w:left="81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color w:val="111111"/>
          <w:spacing w:val="-4"/>
          <w:sz w:val="31"/>
          <w:szCs w:val="31"/>
        </w:rPr>
        <w:t>附件</w:t>
      </w:r>
      <w:r>
        <w:rPr>
          <w:rFonts w:ascii="黑体" w:hAnsi="黑体" w:eastAsia="黑体" w:cs="黑体"/>
          <w:color w:val="111111"/>
          <w:spacing w:val="-45"/>
          <w:sz w:val="31"/>
          <w:szCs w:val="31"/>
        </w:rPr>
        <w:t xml:space="preserve"> </w:t>
      </w:r>
      <w:r>
        <w:rPr>
          <w:rFonts w:ascii="黑体" w:hAnsi="黑体" w:eastAsia="黑体" w:cs="黑体"/>
          <w:color w:val="111111"/>
          <w:spacing w:val="-4"/>
          <w:sz w:val="31"/>
          <w:szCs w:val="31"/>
        </w:rPr>
        <w:t>1</w:t>
      </w:r>
    </w:p>
    <w:p>
      <w:pPr>
        <w:spacing w:before="215" w:line="592" w:lineRule="exact"/>
        <w:ind w:left="3246"/>
        <w:rPr>
          <w:rFonts w:ascii="宋体" w:hAnsi="宋体" w:eastAsia="宋体" w:cs="宋体"/>
          <w:sz w:val="43"/>
          <w:szCs w:val="43"/>
        </w:rPr>
      </w:pPr>
      <w:bookmarkStart w:id="0" w:name="_GoBack"/>
      <w:r>
        <w:rPr>
          <w:rFonts w:ascii="宋体" w:hAnsi="宋体" w:eastAsia="宋体" w:cs="宋体"/>
          <w:spacing w:val="8"/>
          <w:position w:val="2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兴国县基本养老服务清单（2023</w:t>
      </w:r>
      <w:r>
        <w:rPr>
          <w:rFonts w:ascii="宋体" w:hAnsi="宋体" w:eastAsia="宋体" w:cs="宋体"/>
          <w:spacing w:val="-80"/>
          <w:position w:val="2"/>
          <w:sz w:val="43"/>
          <w:szCs w:val="43"/>
        </w:rPr>
        <w:t xml:space="preserve"> </w:t>
      </w:r>
      <w:r>
        <w:rPr>
          <w:rFonts w:ascii="宋体" w:hAnsi="宋体" w:eastAsia="宋体" w:cs="宋体"/>
          <w:spacing w:val="8"/>
          <w:position w:val="2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年版）</w:t>
      </w:r>
    </w:p>
    <w:bookmarkEnd w:id="0"/>
    <w:p>
      <w:pPr>
        <w:spacing w:line="135" w:lineRule="exact"/>
      </w:pPr>
    </w:p>
    <w:tbl>
      <w:tblPr>
        <w:tblStyle w:val="5"/>
        <w:tblW w:w="1405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5"/>
        <w:gridCol w:w="1239"/>
        <w:gridCol w:w="1903"/>
        <w:gridCol w:w="3164"/>
        <w:gridCol w:w="5278"/>
        <w:gridCol w:w="172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</w:trPr>
        <w:tc>
          <w:tcPr>
            <w:tcW w:w="745" w:type="dxa"/>
            <w:vAlign w:val="top"/>
          </w:tcPr>
          <w:p>
            <w:pPr>
              <w:spacing w:before="264" w:line="218" w:lineRule="auto"/>
              <w:ind w:left="13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序号</w:t>
            </w:r>
          </w:p>
        </w:tc>
        <w:tc>
          <w:tcPr>
            <w:tcW w:w="1239" w:type="dxa"/>
            <w:vAlign w:val="top"/>
          </w:tcPr>
          <w:p>
            <w:pPr>
              <w:spacing w:before="265" w:line="217" w:lineRule="auto"/>
              <w:ind w:left="13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服务类型</w:t>
            </w:r>
          </w:p>
        </w:tc>
        <w:tc>
          <w:tcPr>
            <w:tcW w:w="1903" w:type="dxa"/>
            <w:vAlign w:val="top"/>
          </w:tcPr>
          <w:p>
            <w:pPr>
              <w:spacing w:before="265" w:line="217" w:lineRule="auto"/>
              <w:ind w:left="46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服务项目</w:t>
            </w:r>
          </w:p>
        </w:tc>
        <w:tc>
          <w:tcPr>
            <w:tcW w:w="3164" w:type="dxa"/>
            <w:vAlign w:val="top"/>
          </w:tcPr>
          <w:p>
            <w:pPr>
              <w:spacing w:before="265" w:line="217" w:lineRule="auto"/>
              <w:ind w:left="109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服务对象</w:t>
            </w:r>
          </w:p>
        </w:tc>
        <w:tc>
          <w:tcPr>
            <w:tcW w:w="5278" w:type="dxa"/>
            <w:vAlign w:val="top"/>
          </w:tcPr>
          <w:p>
            <w:pPr>
              <w:spacing w:before="265" w:line="220" w:lineRule="auto"/>
              <w:ind w:left="179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服务内容及标准</w:t>
            </w:r>
          </w:p>
        </w:tc>
        <w:tc>
          <w:tcPr>
            <w:tcW w:w="1727" w:type="dxa"/>
            <w:vAlign w:val="top"/>
          </w:tcPr>
          <w:p>
            <w:pPr>
              <w:spacing w:before="265" w:line="217" w:lineRule="auto"/>
              <w:ind w:left="14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牵头责任单位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745" w:type="dxa"/>
            <w:vAlign w:val="top"/>
          </w:tcPr>
          <w:p>
            <w:pPr>
              <w:pStyle w:val="6"/>
              <w:spacing w:before="225" w:line="180" w:lineRule="auto"/>
              <w:ind w:left="335"/>
            </w:pPr>
            <w:r>
              <w:t>1</w:t>
            </w:r>
          </w:p>
        </w:tc>
        <w:tc>
          <w:tcPr>
            <w:tcW w:w="1239" w:type="dxa"/>
            <w:vAlign w:val="top"/>
          </w:tcPr>
          <w:p>
            <w:pPr>
              <w:pStyle w:val="6"/>
              <w:spacing w:before="194" w:line="216" w:lineRule="auto"/>
              <w:ind w:left="151"/>
            </w:pPr>
            <w:r>
              <w:rPr>
                <w:spacing w:val="-5"/>
              </w:rPr>
              <w:t>物质帮助</w:t>
            </w:r>
          </w:p>
        </w:tc>
        <w:tc>
          <w:tcPr>
            <w:tcW w:w="1903" w:type="dxa"/>
            <w:vAlign w:val="top"/>
          </w:tcPr>
          <w:p>
            <w:pPr>
              <w:pStyle w:val="6"/>
              <w:spacing w:before="38" w:line="223" w:lineRule="auto"/>
              <w:ind w:left="855" w:right="110" w:hanging="728"/>
            </w:pPr>
            <w:r>
              <w:rPr>
                <w:spacing w:val="-3"/>
              </w:rPr>
              <w:t>职工基本养老保</w:t>
            </w:r>
            <w:r>
              <w:t xml:space="preserve"> 险</w:t>
            </w:r>
          </w:p>
        </w:tc>
        <w:tc>
          <w:tcPr>
            <w:tcW w:w="3164" w:type="dxa"/>
            <w:vAlign w:val="top"/>
          </w:tcPr>
          <w:p>
            <w:pPr>
              <w:pStyle w:val="6"/>
              <w:spacing w:before="38" w:line="223" w:lineRule="auto"/>
              <w:ind w:left="117" w:right="106" w:firstLine="3"/>
            </w:pPr>
            <w:r>
              <w:rPr>
                <w:spacing w:val="-1"/>
              </w:rPr>
              <w:t>符合条件的</w:t>
            </w:r>
            <w:r>
              <w:rPr>
                <w:spacing w:val="-57"/>
              </w:rPr>
              <w:t xml:space="preserve"> </w:t>
            </w:r>
            <w:r>
              <w:rPr>
                <w:spacing w:val="-1"/>
              </w:rPr>
              <w:t>60周岁及以上老</w:t>
            </w:r>
            <w:r>
              <w:t xml:space="preserve"> </w:t>
            </w:r>
            <w:r>
              <w:rPr>
                <w:spacing w:val="-7"/>
              </w:rPr>
              <w:t>年人</w:t>
            </w:r>
          </w:p>
        </w:tc>
        <w:tc>
          <w:tcPr>
            <w:tcW w:w="5278" w:type="dxa"/>
            <w:vAlign w:val="top"/>
          </w:tcPr>
          <w:p>
            <w:pPr>
              <w:pStyle w:val="6"/>
              <w:spacing w:before="38" w:line="223" w:lineRule="auto"/>
              <w:ind w:left="115" w:right="104" w:firstLine="2"/>
            </w:pPr>
            <w:r>
              <w:t>对符合条件的参保老年人按时足额发放基本养老</w:t>
            </w:r>
            <w:r>
              <w:rPr>
                <w:spacing w:val="8"/>
              </w:rPr>
              <w:t xml:space="preserve"> </w:t>
            </w:r>
            <w:r>
              <w:t>金</w:t>
            </w:r>
          </w:p>
        </w:tc>
        <w:tc>
          <w:tcPr>
            <w:tcW w:w="1727" w:type="dxa"/>
            <w:vAlign w:val="top"/>
          </w:tcPr>
          <w:p>
            <w:pPr>
              <w:pStyle w:val="6"/>
              <w:spacing w:before="194" w:line="218" w:lineRule="auto"/>
              <w:ind w:left="392"/>
            </w:pPr>
            <w:r>
              <w:rPr>
                <w:spacing w:val="-4"/>
              </w:rPr>
              <w:t>县人社局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4" w:hRule="atLeast"/>
        </w:trPr>
        <w:tc>
          <w:tcPr>
            <w:tcW w:w="745" w:type="dxa"/>
            <w:vAlign w:val="top"/>
          </w:tcPr>
          <w:p>
            <w:pPr>
              <w:spacing w:line="35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0" w:lineRule="auto"/>
              <w:ind w:left="329"/>
            </w:pPr>
            <w:r>
              <w:t>2</w:t>
            </w:r>
          </w:p>
        </w:tc>
        <w:tc>
          <w:tcPr>
            <w:tcW w:w="1239" w:type="dxa"/>
            <w:vAlign w:val="top"/>
          </w:tcPr>
          <w:p>
            <w:pPr>
              <w:spacing w:line="32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6" w:lineRule="auto"/>
              <w:ind w:left="151"/>
            </w:pPr>
            <w:r>
              <w:rPr>
                <w:spacing w:val="-5"/>
              </w:rPr>
              <w:t>物质帮助</w:t>
            </w:r>
          </w:p>
        </w:tc>
        <w:tc>
          <w:tcPr>
            <w:tcW w:w="1903" w:type="dxa"/>
            <w:vAlign w:val="top"/>
          </w:tcPr>
          <w:p>
            <w:pPr>
              <w:pStyle w:val="6"/>
              <w:spacing w:before="247" w:line="228" w:lineRule="auto"/>
              <w:ind w:left="596" w:right="110" w:hanging="481"/>
            </w:pPr>
            <w:r>
              <w:rPr>
                <w:spacing w:val="-2"/>
              </w:rPr>
              <w:t>城乡居民基本养</w:t>
            </w:r>
            <w:r>
              <w:rPr>
                <w:spacing w:val="5"/>
              </w:rPr>
              <w:t xml:space="preserve"> </w:t>
            </w:r>
            <w:r>
              <w:rPr>
                <w:spacing w:val="-4"/>
              </w:rPr>
              <w:t>老保险</w:t>
            </w:r>
          </w:p>
        </w:tc>
        <w:tc>
          <w:tcPr>
            <w:tcW w:w="3164" w:type="dxa"/>
            <w:vAlign w:val="top"/>
          </w:tcPr>
          <w:p>
            <w:pPr>
              <w:pStyle w:val="6"/>
              <w:spacing w:before="247" w:line="229" w:lineRule="auto"/>
              <w:ind w:left="117" w:right="106" w:firstLine="3"/>
            </w:pPr>
            <w:r>
              <w:rPr>
                <w:spacing w:val="-1"/>
              </w:rPr>
              <w:t>符合条件的</w:t>
            </w:r>
            <w:r>
              <w:rPr>
                <w:spacing w:val="-57"/>
              </w:rPr>
              <w:t xml:space="preserve"> </w:t>
            </w:r>
            <w:r>
              <w:rPr>
                <w:spacing w:val="-1"/>
              </w:rPr>
              <w:t>60周岁及以上老</w:t>
            </w:r>
            <w:r>
              <w:t xml:space="preserve"> </w:t>
            </w:r>
            <w:r>
              <w:rPr>
                <w:spacing w:val="-7"/>
              </w:rPr>
              <w:t>年人</w:t>
            </w:r>
          </w:p>
        </w:tc>
        <w:tc>
          <w:tcPr>
            <w:tcW w:w="5278" w:type="dxa"/>
            <w:vAlign w:val="top"/>
          </w:tcPr>
          <w:p>
            <w:pPr>
              <w:pStyle w:val="6"/>
              <w:spacing w:before="249" w:line="227" w:lineRule="auto"/>
              <w:ind w:left="111" w:right="104" w:firstLine="7"/>
            </w:pPr>
            <w:r>
              <w:t>对符合条件的参保老年人发放基础养老金和个人</w:t>
            </w:r>
            <w:r>
              <w:rPr>
                <w:spacing w:val="8"/>
              </w:rPr>
              <w:t xml:space="preserve"> </w:t>
            </w:r>
            <w:r>
              <w:rPr>
                <w:spacing w:val="-1"/>
              </w:rPr>
              <w:t>账户养老金，并按规定享受基础养老金调整</w:t>
            </w:r>
          </w:p>
        </w:tc>
        <w:tc>
          <w:tcPr>
            <w:tcW w:w="1727" w:type="dxa"/>
            <w:vAlign w:val="top"/>
          </w:tcPr>
          <w:p>
            <w:pPr>
              <w:spacing w:line="32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8" w:lineRule="auto"/>
              <w:ind w:left="392"/>
            </w:pPr>
            <w:r>
              <w:rPr>
                <w:spacing w:val="-4"/>
              </w:rPr>
              <w:t>县人社局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745" w:type="dxa"/>
            <w:vAlign w:val="top"/>
          </w:tcPr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1" w:lineRule="auto"/>
              <w:ind w:left="338"/>
            </w:pPr>
            <w:r>
              <w:t>3</w:t>
            </w:r>
          </w:p>
        </w:tc>
        <w:tc>
          <w:tcPr>
            <w:tcW w:w="1239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6" w:lineRule="auto"/>
              <w:ind w:left="151"/>
            </w:pPr>
            <w:r>
              <w:rPr>
                <w:spacing w:val="-5"/>
              </w:rPr>
              <w:t>物质帮助</w:t>
            </w:r>
          </w:p>
        </w:tc>
        <w:tc>
          <w:tcPr>
            <w:tcW w:w="1903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6" w:lineRule="auto"/>
              <w:ind w:left="242"/>
            </w:pPr>
            <w:r>
              <w:rPr>
                <w:spacing w:val="-3"/>
              </w:rPr>
              <w:t>最低社会保障</w:t>
            </w:r>
          </w:p>
        </w:tc>
        <w:tc>
          <w:tcPr>
            <w:tcW w:w="3164" w:type="dxa"/>
            <w:vAlign w:val="top"/>
          </w:tcPr>
          <w:p>
            <w:pPr>
              <w:pStyle w:val="6"/>
              <w:spacing w:before="196" w:line="229" w:lineRule="auto"/>
              <w:ind w:left="116" w:right="106" w:hanging="4"/>
            </w:pPr>
            <w:r>
              <w:t>低保家庭中</w:t>
            </w:r>
            <w:r>
              <w:rPr>
                <w:spacing w:val="-62"/>
              </w:rPr>
              <w:t xml:space="preserve"> </w:t>
            </w:r>
            <w:r>
              <w:t xml:space="preserve">60周岁及以上老 </w:t>
            </w:r>
            <w:r>
              <w:rPr>
                <w:spacing w:val="-7"/>
              </w:rPr>
              <w:t>年人</w:t>
            </w:r>
          </w:p>
        </w:tc>
        <w:tc>
          <w:tcPr>
            <w:tcW w:w="5278" w:type="dxa"/>
            <w:vAlign w:val="top"/>
          </w:tcPr>
          <w:p>
            <w:pPr>
              <w:pStyle w:val="6"/>
              <w:spacing w:before="40" w:line="228" w:lineRule="auto"/>
              <w:ind w:left="113" w:right="104"/>
              <w:jc w:val="both"/>
            </w:pPr>
            <w:r>
              <w:t>每月按照规定发放最低生活保障金；对获得最低</w:t>
            </w:r>
            <w:r>
              <w:rPr>
                <w:spacing w:val="13"/>
              </w:rPr>
              <w:t xml:space="preserve"> </w:t>
            </w:r>
            <w:r>
              <w:t>生活保障金后生活仍有困难的老年人，采取必要</w:t>
            </w:r>
            <w:r>
              <w:rPr>
                <w:spacing w:val="13"/>
              </w:rPr>
              <w:t xml:space="preserve"> </w:t>
            </w:r>
            <w:r>
              <w:rPr>
                <w:spacing w:val="-2"/>
              </w:rPr>
              <w:t>措施给予生活保障</w:t>
            </w:r>
          </w:p>
        </w:tc>
        <w:tc>
          <w:tcPr>
            <w:tcW w:w="1727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8" w:lineRule="auto"/>
              <w:ind w:left="392"/>
            </w:pPr>
            <w:r>
              <w:rPr>
                <w:spacing w:val="-4"/>
              </w:rPr>
              <w:t>县民政局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745" w:type="dxa"/>
            <w:vAlign w:val="top"/>
          </w:tcPr>
          <w:p>
            <w:pPr>
              <w:pStyle w:val="6"/>
              <w:spacing w:before="202" w:line="180" w:lineRule="auto"/>
              <w:ind w:left="328"/>
            </w:pPr>
            <w:r>
              <w:t>4</w:t>
            </w:r>
          </w:p>
        </w:tc>
        <w:tc>
          <w:tcPr>
            <w:tcW w:w="1239" w:type="dxa"/>
            <w:vAlign w:val="top"/>
          </w:tcPr>
          <w:p>
            <w:pPr>
              <w:pStyle w:val="6"/>
              <w:spacing w:before="171" w:line="216" w:lineRule="auto"/>
              <w:ind w:left="151"/>
            </w:pPr>
            <w:r>
              <w:rPr>
                <w:spacing w:val="-5"/>
              </w:rPr>
              <w:t>物质帮助</w:t>
            </w:r>
          </w:p>
        </w:tc>
        <w:tc>
          <w:tcPr>
            <w:tcW w:w="1903" w:type="dxa"/>
            <w:vAlign w:val="top"/>
          </w:tcPr>
          <w:p>
            <w:pPr>
              <w:pStyle w:val="6"/>
              <w:spacing w:before="172" w:line="217" w:lineRule="auto"/>
              <w:ind w:left="487"/>
            </w:pPr>
            <w:r>
              <w:rPr>
                <w:spacing w:val="-5"/>
              </w:rPr>
              <w:t>高龄津贴</w:t>
            </w:r>
          </w:p>
        </w:tc>
        <w:tc>
          <w:tcPr>
            <w:tcW w:w="3164" w:type="dxa"/>
            <w:vAlign w:val="top"/>
          </w:tcPr>
          <w:p>
            <w:pPr>
              <w:pStyle w:val="6"/>
              <w:spacing w:before="172" w:line="217" w:lineRule="auto"/>
              <w:ind w:left="126"/>
            </w:pPr>
            <w:r>
              <w:rPr>
                <w:spacing w:val="-3"/>
              </w:rPr>
              <w:t>80</w:t>
            </w:r>
            <w:r>
              <w:rPr>
                <w:spacing w:val="-52"/>
              </w:rPr>
              <w:t xml:space="preserve"> </w:t>
            </w:r>
            <w:r>
              <w:rPr>
                <w:spacing w:val="-3"/>
              </w:rPr>
              <w:t>周岁及以上老年人</w:t>
            </w:r>
          </w:p>
        </w:tc>
        <w:tc>
          <w:tcPr>
            <w:tcW w:w="5278" w:type="dxa"/>
            <w:vAlign w:val="top"/>
          </w:tcPr>
          <w:p>
            <w:pPr>
              <w:pStyle w:val="6"/>
              <w:spacing w:before="171" w:line="218" w:lineRule="auto"/>
              <w:ind w:left="113"/>
            </w:pPr>
            <w:r>
              <w:rPr>
                <w:spacing w:val="-4"/>
              </w:rPr>
              <w:t>每人每月</w:t>
            </w:r>
            <w:r>
              <w:rPr>
                <w:spacing w:val="-33"/>
              </w:rPr>
              <w:t xml:space="preserve"> </w:t>
            </w:r>
            <w:r>
              <w:rPr>
                <w:spacing w:val="-4"/>
              </w:rPr>
              <w:t>50-1000</w:t>
            </w:r>
            <w:r>
              <w:rPr>
                <w:spacing w:val="-42"/>
              </w:rPr>
              <w:t xml:space="preserve"> </w:t>
            </w:r>
            <w:r>
              <w:rPr>
                <w:spacing w:val="-4"/>
              </w:rPr>
              <w:t>元不等</w:t>
            </w:r>
          </w:p>
        </w:tc>
        <w:tc>
          <w:tcPr>
            <w:tcW w:w="1727" w:type="dxa"/>
            <w:vAlign w:val="top"/>
          </w:tcPr>
          <w:p>
            <w:pPr>
              <w:pStyle w:val="6"/>
              <w:spacing w:before="171" w:line="218" w:lineRule="auto"/>
              <w:ind w:left="392"/>
            </w:pPr>
            <w:r>
              <w:rPr>
                <w:spacing w:val="-4"/>
              </w:rPr>
              <w:t>县民政局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745" w:type="dxa"/>
            <w:vAlign w:val="top"/>
          </w:tcPr>
          <w:p>
            <w:pPr>
              <w:pStyle w:val="6"/>
              <w:spacing w:before="277" w:line="178" w:lineRule="auto"/>
              <w:ind w:left="332"/>
            </w:pPr>
            <w:r>
              <w:t>5</w:t>
            </w:r>
          </w:p>
        </w:tc>
        <w:tc>
          <w:tcPr>
            <w:tcW w:w="1239" w:type="dxa"/>
            <w:vAlign w:val="top"/>
          </w:tcPr>
          <w:p>
            <w:pPr>
              <w:pStyle w:val="6"/>
              <w:spacing w:before="242" w:line="216" w:lineRule="auto"/>
              <w:ind w:left="151"/>
            </w:pPr>
            <w:r>
              <w:rPr>
                <w:spacing w:val="-5"/>
              </w:rPr>
              <w:t>物质帮助</w:t>
            </w:r>
          </w:p>
        </w:tc>
        <w:tc>
          <w:tcPr>
            <w:tcW w:w="1903" w:type="dxa"/>
            <w:vAlign w:val="top"/>
          </w:tcPr>
          <w:p>
            <w:pPr>
              <w:pStyle w:val="6"/>
              <w:spacing w:before="86" w:line="228" w:lineRule="auto"/>
              <w:ind w:left="118" w:right="110" w:firstLine="3"/>
            </w:pPr>
            <w:r>
              <w:rPr>
                <w:spacing w:val="-3"/>
              </w:rPr>
              <w:t>经济困难的老年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人养老服务补贴</w:t>
            </w:r>
          </w:p>
        </w:tc>
        <w:tc>
          <w:tcPr>
            <w:tcW w:w="3164" w:type="dxa"/>
            <w:vAlign w:val="top"/>
          </w:tcPr>
          <w:p>
            <w:pPr>
              <w:pStyle w:val="6"/>
              <w:spacing w:before="85" w:line="229" w:lineRule="auto"/>
              <w:ind w:left="139" w:right="104" w:hanging="19"/>
            </w:pPr>
            <w:r>
              <w:rPr>
                <w:spacing w:val="4"/>
              </w:rPr>
              <w:t>赣州市户籍的低保对象、特</w:t>
            </w:r>
            <w:r>
              <w:rPr>
                <w:spacing w:val="5"/>
              </w:rPr>
              <w:t xml:space="preserve"> </w:t>
            </w:r>
            <w:r>
              <w:rPr>
                <w:spacing w:val="-5"/>
              </w:rPr>
              <w:t>困人员中的老年人</w:t>
            </w:r>
          </w:p>
        </w:tc>
        <w:tc>
          <w:tcPr>
            <w:tcW w:w="5278" w:type="dxa"/>
            <w:vAlign w:val="top"/>
          </w:tcPr>
          <w:p>
            <w:pPr>
              <w:pStyle w:val="6"/>
              <w:spacing w:before="242" w:line="218" w:lineRule="auto"/>
              <w:ind w:left="113"/>
            </w:pPr>
            <w:r>
              <w:rPr>
                <w:spacing w:val="-5"/>
              </w:rPr>
              <w:t>每人每月</w:t>
            </w:r>
            <w:r>
              <w:rPr>
                <w:spacing w:val="-36"/>
              </w:rPr>
              <w:t xml:space="preserve"> </w:t>
            </w:r>
            <w:r>
              <w:rPr>
                <w:spacing w:val="-5"/>
              </w:rPr>
              <w:t>50</w:t>
            </w:r>
            <w:r>
              <w:rPr>
                <w:spacing w:val="-42"/>
              </w:rPr>
              <w:t xml:space="preserve"> </w:t>
            </w:r>
            <w:r>
              <w:rPr>
                <w:spacing w:val="-5"/>
              </w:rPr>
              <w:t>元</w:t>
            </w:r>
          </w:p>
        </w:tc>
        <w:tc>
          <w:tcPr>
            <w:tcW w:w="1727" w:type="dxa"/>
            <w:vAlign w:val="top"/>
          </w:tcPr>
          <w:p>
            <w:pPr>
              <w:pStyle w:val="6"/>
              <w:spacing w:before="242" w:line="218" w:lineRule="auto"/>
              <w:ind w:left="392"/>
            </w:pPr>
            <w:r>
              <w:rPr>
                <w:spacing w:val="-4"/>
              </w:rPr>
              <w:t>县民政局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7" w:hRule="atLeast"/>
        </w:trPr>
        <w:tc>
          <w:tcPr>
            <w:tcW w:w="745" w:type="dxa"/>
            <w:vAlign w:val="top"/>
          </w:tcPr>
          <w:p>
            <w:pPr>
              <w:spacing w:line="323" w:lineRule="auto"/>
              <w:rPr>
                <w:rFonts w:ascii="Arial"/>
                <w:sz w:val="21"/>
              </w:rPr>
            </w:pPr>
          </w:p>
          <w:p>
            <w:pPr>
              <w:spacing w:line="32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1" w:lineRule="auto"/>
              <w:ind w:left="331"/>
            </w:pPr>
            <w:r>
              <w:t>6</w:t>
            </w:r>
          </w:p>
        </w:tc>
        <w:tc>
          <w:tcPr>
            <w:tcW w:w="1239" w:type="dxa"/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6" w:lineRule="auto"/>
              <w:ind w:left="151"/>
            </w:pPr>
            <w:r>
              <w:rPr>
                <w:spacing w:val="-5"/>
              </w:rPr>
              <w:t>物质帮助</w:t>
            </w:r>
          </w:p>
        </w:tc>
        <w:tc>
          <w:tcPr>
            <w:tcW w:w="1903" w:type="dxa"/>
            <w:vAlign w:val="top"/>
          </w:tcPr>
          <w:p>
            <w:pPr>
              <w:spacing w:line="46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8" w:lineRule="auto"/>
              <w:ind w:left="116" w:right="110" w:firstLine="5"/>
            </w:pPr>
            <w:r>
              <w:rPr>
                <w:spacing w:val="-3"/>
              </w:rPr>
              <w:t>经济困难的失能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老年人护理补贴</w:t>
            </w:r>
          </w:p>
        </w:tc>
        <w:tc>
          <w:tcPr>
            <w:tcW w:w="3164" w:type="dxa"/>
            <w:vAlign w:val="top"/>
          </w:tcPr>
          <w:p>
            <w:pPr>
              <w:pStyle w:val="6"/>
              <w:spacing w:before="229" w:line="234" w:lineRule="auto"/>
              <w:ind w:left="112" w:right="104" w:firstLine="7"/>
              <w:jc w:val="both"/>
            </w:pPr>
            <w:r>
              <w:rPr>
                <w:spacing w:val="-8"/>
              </w:rPr>
              <w:t>赣州市户籍、年满</w:t>
            </w:r>
            <w:r>
              <w:rPr>
                <w:spacing w:val="-34"/>
              </w:rPr>
              <w:t xml:space="preserve"> </w:t>
            </w:r>
            <w:r>
              <w:rPr>
                <w:spacing w:val="-8"/>
              </w:rPr>
              <w:t>60</w:t>
            </w:r>
            <w:r>
              <w:rPr>
                <w:spacing w:val="-51"/>
              </w:rPr>
              <w:t xml:space="preserve"> </w:t>
            </w:r>
            <w:r>
              <w:rPr>
                <w:spacing w:val="-8"/>
              </w:rPr>
              <w:t>周岁的</w:t>
            </w:r>
            <w:r>
              <w:t xml:space="preserve"> </w:t>
            </w:r>
            <w:r>
              <w:rPr>
                <w:spacing w:val="5"/>
              </w:rPr>
              <w:t>低保对象中没有享受残疾人</w:t>
            </w:r>
            <w:r>
              <w:rPr>
                <w:spacing w:val="1"/>
              </w:rPr>
              <w:t xml:space="preserve"> </w:t>
            </w:r>
            <w:r>
              <w:rPr>
                <w:spacing w:val="5"/>
              </w:rPr>
              <w:t>护理补贴的失能老年人和特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困人员中的失能老年人</w:t>
            </w:r>
          </w:p>
        </w:tc>
        <w:tc>
          <w:tcPr>
            <w:tcW w:w="5278" w:type="dxa"/>
            <w:vAlign w:val="top"/>
          </w:tcPr>
          <w:p>
            <w:pPr>
              <w:pStyle w:val="6"/>
              <w:spacing w:before="230" w:line="234" w:lineRule="auto"/>
              <w:ind w:left="115" w:right="104" w:hanging="3"/>
              <w:jc w:val="both"/>
            </w:pPr>
            <w:r>
              <w:t>低保对象中没有享受残疾人护理补贴的失能老年</w:t>
            </w:r>
            <w:r>
              <w:rPr>
                <w:spacing w:val="15"/>
              </w:rPr>
              <w:t xml:space="preserve"> </w:t>
            </w:r>
            <w:r>
              <w:rPr>
                <w:spacing w:val="-7"/>
              </w:rPr>
              <w:t>人护理补贴标准为每人每月不低于</w:t>
            </w:r>
            <w:r>
              <w:rPr>
                <w:spacing w:val="-33"/>
              </w:rPr>
              <w:t xml:space="preserve"> </w:t>
            </w:r>
            <w:r>
              <w:rPr>
                <w:spacing w:val="-7"/>
              </w:rPr>
              <w:t>50</w:t>
            </w:r>
            <w:r>
              <w:rPr>
                <w:spacing w:val="-42"/>
              </w:rPr>
              <w:t xml:space="preserve"> </w:t>
            </w:r>
            <w:r>
              <w:rPr>
                <w:spacing w:val="-7"/>
              </w:rPr>
              <w:t>元；特困人</w:t>
            </w:r>
            <w:r>
              <w:t xml:space="preserve"> 员中失能、部分失能老年人的护理补贴标准为每</w:t>
            </w:r>
            <w:r>
              <w:rPr>
                <w:spacing w:val="11"/>
              </w:rPr>
              <w:t xml:space="preserve"> </w:t>
            </w:r>
            <w:r>
              <w:rPr>
                <w:spacing w:val="-2"/>
              </w:rPr>
              <w:t>人每月分别不低于当地最低工资标准</w:t>
            </w:r>
            <w:r>
              <w:rPr>
                <w:spacing w:val="-27"/>
              </w:rPr>
              <w:t xml:space="preserve"> </w:t>
            </w:r>
            <w:r>
              <w:rPr>
                <w:spacing w:val="-2"/>
              </w:rPr>
              <w:t>80%、20%</w:t>
            </w:r>
          </w:p>
        </w:tc>
        <w:tc>
          <w:tcPr>
            <w:tcW w:w="1727" w:type="dxa"/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8" w:lineRule="auto"/>
              <w:ind w:left="392"/>
            </w:pPr>
            <w:r>
              <w:rPr>
                <w:spacing w:val="-4"/>
              </w:rPr>
              <w:t>县民政局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headerReference r:id="rId5" w:type="default"/>
          <w:footerReference r:id="rId6" w:type="default"/>
          <w:pgSz w:w="16839" w:h="11906"/>
          <w:pgMar w:top="400" w:right="1388" w:bottom="400" w:left="1388" w:header="0" w:footer="0" w:gutter="0"/>
          <w:cols w:space="720" w:num="1"/>
        </w:sectPr>
      </w:pPr>
    </w:p>
    <w:p>
      <w:pPr>
        <w:spacing w:before="39"/>
      </w:pPr>
    </w:p>
    <w:p>
      <w:pPr>
        <w:spacing w:before="39"/>
      </w:pPr>
    </w:p>
    <w:p>
      <w:pPr>
        <w:spacing w:before="38"/>
      </w:pPr>
    </w:p>
    <w:p>
      <w:pPr>
        <w:spacing w:before="38"/>
      </w:pPr>
    </w:p>
    <w:p>
      <w:pPr>
        <w:spacing w:before="38"/>
      </w:pPr>
    </w:p>
    <w:tbl>
      <w:tblPr>
        <w:tblStyle w:val="5"/>
        <w:tblW w:w="1405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5"/>
        <w:gridCol w:w="1239"/>
        <w:gridCol w:w="1903"/>
        <w:gridCol w:w="3164"/>
        <w:gridCol w:w="5278"/>
        <w:gridCol w:w="172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</w:trPr>
        <w:tc>
          <w:tcPr>
            <w:tcW w:w="745" w:type="dxa"/>
            <w:vAlign w:val="top"/>
          </w:tcPr>
          <w:p>
            <w:pPr>
              <w:spacing w:before="264" w:line="218" w:lineRule="auto"/>
              <w:ind w:left="13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序号</w:t>
            </w:r>
          </w:p>
        </w:tc>
        <w:tc>
          <w:tcPr>
            <w:tcW w:w="1239" w:type="dxa"/>
            <w:vAlign w:val="top"/>
          </w:tcPr>
          <w:p>
            <w:pPr>
              <w:spacing w:before="265" w:line="217" w:lineRule="auto"/>
              <w:ind w:left="13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服务类型</w:t>
            </w:r>
          </w:p>
        </w:tc>
        <w:tc>
          <w:tcPr>
            <w:tcW w:w="1903" w:type="dxa"/>
            <w:vAlign w:val="top"/>
          </w:tcPr>
          <w:p>
            <w:pPr>
              <w:spacing w:before="265" w:line="217" w:lineRule="auto"/>
              <w:ind w:left="46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服务项目</w:t>
            </w:r>
          </w:p>
        </w:tc>
        <w:tc>
          <w:tcPr>
            <w:tcW w:w="3164" w:type="dxa"/>
            <w:vAlign w:val="top"/>
          </w:tcPr>
          <w:p>
            <w:pPr>
              <w:spacing w:before="265" w:line="217" w:lineRule="auto"/>
              <w:ind w:left="109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服务对象</w:t>
            </w:r>
          </w:p>
        </w:tc>
        <w:tc>
          <w:tcPr>
            <w:tcW w:w="5278" w:type="dxa"/>
            <w:vAlign w:val="top"/>
          </w:tcPr>
          <w:p>
            <w:pPr>
              <w:spacing w:before="265" w:line="220" w:lineRule="auto"/>
              <w:ind w:left="179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服务内容及标准</w:t>
            </w:r>
          </w:p>
        </w:tc>
        <w:tc>
          <w:tcPr>
            <w:tcW w:w="1727" w:type="dxa"/>
            <w:vAlign w:val="top"/>
          </w:tcPr>
          <w:p>
            <w:pPr>
              <w:spacing w:before="265" w:line="217" w:lineRule="auto"/>
              <w:ind w:left="14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牵头责任单位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8" w:hRule="atLeast"/>
        </w:trPr>
        <w:tc>
          <w:tcPr>
            <w:tcW w:w="745" w:type="dxa"/>
            <w:vAlign w:val="top"/>
          </w:tcPr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78" w:lineRule="auto"/>
              <w:ind w:left="331"/>
            </w:pPr>
            <w:r>
              <w:t>7</w:t>
            </w:r>
          </w:p>
        </w:tc>
        <w:tc>
          <w:tcPr>
            <w:tcW w:w="1239" w:type="dxa"/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6" w:lineRule="auto"/>
              <w:ind w:left="151"/>
            </w:pPr>
            <w:r>
              <w:rPr>
                <w:spacing w:val="-5"/>
              </w:rPr>
              <w:t>物质帮助</w:t>
            </w:r>
          </w:p>
        </w:tc>
        <w:tc>
          <w:tcPr>
            <w:tcW w:w="1903" w:type="dxa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7" w:lineRule="auto"/>
              <w:ind w:left="142"/>
            </w:pPr>
            <w:r>
              <w:rPr>
                <w:spacing w:val="-5"/>
              </w:rPr>
              <w:t>困难残疾人生活</w:t>
            </w:r>
          </w:p>
          <w:p>
            <w:pPr>
              <w:pStyle w:val="6"/>
              <w:spacing w:before="30" w:line="216" w:lineRule="auto"/>
              <w:ind w:left="124"/>
            </w:pPr>
            <w:r>
              <w:rPr>
                <w:spacing w:val="-3"/>
              </w:rPr>
              <w:t>补贴和重度残疾</w:t>
            </w:r>
          </w:p>
          <w:p>
            <w:pPr>
              <w:pStyle w:val="6"/>
              <w:spacing w:before="31" w:line="216" w:lineRule="auto"/>
              <w:ind w:left="358"/>
            </w:pPr>
            <w:r>
              <w:rPr>
                <w:spacing w:val="-3"/>
              </w:rPr>
              <w:t>人护理补贴</w:t>
            </w:r>
          </w:p>
        </w:tc>
        <w:tc>
          <w:tcPr>
            <w:tcW w:w="3164" w:type="dxa"/>
            <w:vAlign w:val="top"/>
          </w:tcPr>
          <w:p>
            <w:pPr>
              <w:pStyle w:val="6"/>
              <w:spacing w:before="39" w:line="235" w:lineRule="auto"/>
              <w:ind w:left="112" w:right="104" w:firstLine="9"/>
              <w:jc w:val="both"/>
            </w:pPr>
            <w:r>
              <w:rPr>
                <w:spacing w:val="4"/>
              </w:rPr>
              <w:t>为具有赣州户籍、持有残疾</w:t>
            </w:r>
            <w:r>
              <w:rPr>
                <w:spacing w:val="3"/>
              </w:rPr>
              <w:t xml:space="preserve"> </w:t>
            </w:r>
            <w:r>
              <w:rPr>
                <w:spacing w:val="5"/>
              </w:rPr>
              <w:t>人证，纳入城乡最低生活保</w:t>
            </w:r>
            <w:r>
              <w:rPr>
                <w:spacing w:val="1"/>
              </w:rPr>
              <w:t xml:space="preserve"> </w:t>
            </w:r>
            <w:r>
              <w:rPr>
                <w:spacing w:val="5"/>
              </w:rPr>
              <w:t>障的残疾老年人提供生活补</w:t>
            </w:r>
            <w:r>
              <w:rPr>
                <w:spacing w:val="1"/>
              </w:rPr>
              <w:t xml:space="preserve"> </w:t>
            </w:r>
            <w:r>
              <w:rPr>
                <w:spacing w:val="5"/>
              </w:rPr>
              <w:t>贴；为具有赣州户籍、持有</w:t>
            </w:r>
            <w:r>
              <w:rPr>
                <w:spacing w:val="1"/>
              </w:rPr>
              <w:t xml:space="preserve"> </w:t>
            </w:r>
            <w:r>
              <w:rPr>
                <w:spacing w:val="5"/>
              </w:rPr>
              <w:t>残疾人证，残疾等级被评定</w:t>
            </w:r>
            <w:r>
              <w:rPr>
                <w:spacing w:val="1"/>
              </w:rPr>
              <w:t xml:space="preserve"> </w:t>
            </w:r>
            <w:r>
              <w:rPr>
                <w:spacing w:val="5"/>
              </w:rPr>
              <w:t>为一级、二级的残疾老年人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提供护理补贴</w:t>
            </w:r>
          </w:p>
        </w:tc>
        <w:tc>
          <w:tcPr>
            <w:tcW w:w="5278" w:type="dxa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32" w:lineRule="auto"/>
              <w:ind w:left="119" w:right="102" w:hanging="5"/>
              <w:jc w:val="both"/>
            </w:pPr>
            <w:r>
              <w:rPr>
                <w:spacing w:val="-2"/>
              </w:rPr>
              <w:t>按照每人每月</w:t>
            </w:r>
            <w:r>
              <w:rPr>
                <w:spacing w:val="-24"/>
              </w:rPr>
              <w:t xml:space="preserve"> </w:t>
            </w:r>
            <w:r>
              <w:rPr>
                <w:spacing w:val="-2"/>
              </w:rPr>
              <w:t>100</w:t>
            </w:r>
            <w:r>
              <w:rPr>
                <w:spacing w:val="-40"/>
              </w:rPr>
              <w:t xml:space="preserve"> </w:t>
            </w:r>
            <w:r>
              <w:rPr>
                <w:spacing w:val="-2"/>
              </w:rPr>
              <w:t>元的标准发放城乡困难残疾人</w:t>
            </w:r>
            <w:r>
              <w:t xml:space="preserve"> </w:t>
            </w:r>
            <w:r>
              <w:rPr>
                <w:spacing w:val="-2"/>
              </w:rPr>
              <w:t>生活补贴；按照每人每月</w:t>
            </w:r>
            <w:r>
              <w:rPr>
                <w:spacing w:val="-27"/>
              </w:rPr>
              <w:t xml:space="preserve"> </w:t>
            </w:r>
            <w:r>
              <w:rPr>
                <w:spacing w:val="-2"/>
              </w:rPr>
              <w:t>100</w:t>
            </w:r>
            <w:r>
              <w:rPr>
                <w:spacing w:val="-40"/>
              </w:rPr>
              <w:t xml:space="preserve"> </w:t>
            </w:r>
            <w:r>
              <w:rPr>
                <w:spacing w:val="-2"/>
              </w:rPr>
              <w:t>元的标准发放重度</w:t>
            </w:r>
            <w:r>
              <w:t xml:space="preserve"> </w:t>
            </w:r>
            <w:r>
              <w:rPr>
                <w:spacing w:val="-2"/>
              </w:rPr>
              <w:t>残疾老年人护理补贴</w:t>
            </w:r>
          </w:p>
        </w:tc>
        <w:tc>
          <w:tcPr>
            <w:tcW w:w="1727" w:type="dxa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8" w:lineRule="auto"/>
              <w:ind w:left="392"/>
            </w:pPr>
            <w:r>
              <w:rPr>
                <w:spacing w:val="-4"/>
              </w:rPr>
              <w:t>县民政局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745" w:type="dxa"/>
            <w:vAlign w:val="top"/>
          </w:tcPr>
          <w:p>
            <w:pPr>
              <w:pStyle w:val="6"/>
              <w:spacing w:before="269" w:line="181" w:lineRule="auto"/>
              <w:ind w:left="331"/>
            </w:pPr>
            <w:r>
              <w:t>8</w:t>
            </w:r>
          </w:p>
        </w:tc>
        <w:tc>
          <w:tcPr>
            <w:tcW w:w="1239" w:type="dxa"/>
            <w:vAlign w:val="top"/>
          </w:tcPr>
          <w:p>
            <w:pPr>
              <w:pStyle w:val="6"/>
              <w:spacing w:before="238" w:line="216" w:lineRule="auto"/>
              <w:ind w:left="151"/>
            </w:pPr>
            <w:r>
              <w:rPr>
                <w:spacing w:val="-5"/>
              </w:rPr>
              <w:t>物质帮助</w:t>
            </w:r>
          </w:p>
        </w:tc>
        <w:tc>
          <w:tcPr>
            <w:tcW w:w="1903" w:type="dxa"/>
            <w:vAlign w:val="top"/>
          </w:tcPr>
          <w:p>
            <w:pPr>
              <w:pStyle w:val="6"/>
              <w:spacing w:before="238" w:line="218" w:lineRule="auto"/>
              <w:ind w:left="237"/>
            </w:pPr>
            <w:r>
              <w:rPr>
                <w:spacing w:val="-2"/>
              </w:rPr>
              <w:t>流浪乞讨救助</w:t>
            </w:r>
          </w:p>
        </w:tc>
        <w:tc>
          <w:tcPr>
            <w:tcW w:w="3164" w:type="dxa"/>
            <w:vAlign w:val="top"/>
          </w:tcPr>
          <w:p>
            <w:pPr>
              <w:pStyle w:val="6"/>
              <w:spacing w:before="81" w:line="231" w:lineRule="auto"/>
              <w:ind w:left="116" w:right="104" w:firstLine="13"/>
            </w:pPr>
            <w:r>
              <w:rPr>
                <w:spacing w:val="3"/>
              </w:rPr>
              <w:t>生活无着的流浪、乞讨老年</w:t>
            </w:r>
            <w:r>
              <w:rPr>
                <w:spacing w:val="8"/>
              </w:rPr>
              <w:t xml:space="preserve"> </w:t>
            </w:r>
            <w:r>
              <w:t>人</w:t>
            </w:r>
          </w:p>
        </w:tc>
        <w:tc>
          <w:tcPr>
            <w:tcW w:w="5278" w:type="dxa"/>
            <w:vAlign w:val="top"/>
          </w:tcPr>
          <w:p>
            <w:pPr>
              <w:pStyle w:val="6"/>
              <w:spacing w:before="238" w:line="217" w:lineRule="auto"/>
              <w:ind w:left="110"/>
            </w:pPr>
            <w:r>
              <w:rPr>
                <w:spacing w:val="-1"/>
              </w:rPr>
              <w:t>依照有关规定给予救助</w:t>
            </w:r>
          </w:p>
        </w:tc>
        <w:tc>
          <w:tcPr>
            <w:tcW w:w="1727" w:type="dxa"/>
            <w:vAlign w:val="top"/>
          </w:tcPr>
          <w:p>
            <w:pPr>
              <w:pStyle w:val="6"/>
              <w:spacing w:before="238" w:line="218" w:lineRule="auto"/>
              <w:ind w:left="392"/>
            </w:pPr>
            <w:r>
              <w:rPr>
                <w:spacing w:val="-4"/>
              </w:rPr>
              <w:t>县民政局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9" w:hRule="atLeast"/>
        </w:trPr>
        <w:tc>
          <w:tcPr>
            <w:tcW w:w="745" w:type="dxa"/>
            <w:vAlign w:val="top"/>
          </w:tcPr>
          <w:p>
            <w:pPr>
              <w:spacing w:line="3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1" w:lineRule="auto"/>
              <w:ind w:left="331"/>
            </w:pPr>
            <w:r>
              <w:t>9</w:t>
            </w:r>
          </w:p>
        </w:tc>
        <w:tc>
          <w:tcPr>
            <w:tcW w:w="1239" w:type="dxa"/>
            <w:vAlign w:val="top"/>
          </w:tcPr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6" w:lineRule="auto"/>
              <w:ind w:left="151"/>
            </w:pPr>
            <w:r>
              <w:rPr>
                <w:spacing w:val="-5"/>
              </w:rPr>
              <w:t>物质帮助</w:t>
            </w:r>
          </w:p>
        </w:tc>
        <w:tc>
          <w:tcPr>
            <w:tcW w:w="1903" w:type="dxa"/>
            <w:vAlign w:val="top"/>
          </w:tcPr>
          <w:p>
            <w:pPr>
              <w:pStyle w:val="6"/>
              <w:spacing w:before="239" w:line="228" w:lineRule="auto"/>
              <w:ind w:left="264" w:right="110" w:hanging="122"/>
            </w:pPr>
            <w:r>
              <w:rPr>
                <w:spacing w:val="-5"/>
              </w:rPr>
              <w:t>困难老年人基本</w:t>
            </w:r>
            <w:r>
              <w:t xml:space="preserve"> </w:t>
            </w:r>
            <w:r>
              <w:rPr>
                <w:spacing w:val="-7"/>
              </w:rPr>
              <w:t>医疗保险资助</w:t>
            </w:r>
          </w:p>
        </w:tc>
        <w:tc>
          <w:tcPr>
            <w:tcW w:w="3164" w:type="dxa"/>
            <w:vAlign w:val="top"/>
          </w:tcPr>
          <w:p>
            <w:pPr>
              <w:pStyle w:val="6"/>
              <w:spacing w:before="85" w:line="232" w:lineRule="auto"/>
              <w:ind w:left="127" w:right="104" w:hanging="2"/>
              <w:jc w:val="both"/>
            </w:pPr>
            <w:r>
              <w:rPr>
                <w:spacing w:val="4"/>
              </w:rPr>
              <w:t>享受特困供养和最低生活保</w:t>
            </w:r>
            <w:r>
              <w:t xml:space="preserve"> </w:t>
            </w:r>
            <w:r>
              <w:rPr>
                <w:spacing w:val="3"/>
              </w:rPr>
              <w:t>障的老年人和其他符合条件</w:t>
            </w:r>
            <w:r>
              <w:rPr>
                <w:spacing w:val="9"/>
              </w:rPr>
              <w:t xml:space="preserve"> </w:t>
            </w:r>
            <w:r>
              <w:rPr>
                <w:spacing w:val="-4"/>
              </w:rPr>
              <w:t>的困难老年人</w:t>
            </w:r>
          </w:p>
        </w:tc>
        <w:tc>
          <w:tcPr>
            <w:tcW w:w="5278" w:type="dxa"/>
            <w:vAlign w:val="top"/>
          </w:tcPr>
          <w:p>
            <w:pPr>
              <w:pStyle w:val="6"/>
              <w:spacing w:before="239" w:line="229" w:lineRule="auto"/>
              <w:ind w:left="146" w:right="104" w:hanging="28"/>
            </w:pPr>
            <w:r>
              <w:t>参加城乡居民基本医疗保险的，其个人缴费部分</w:t>
            </w:r>
            <w:r>
              <w:rPr>
                <w:spacing w:val="8"/>
              </w:rPr>
              <w:t xml:space="preserve"> </w:t>
            </w:r>
            <w:r>
              <w:rPr>
                <w:spacing w:val="-3"/>
              </w:rPr>
              <w:t>由政府按规定给予全额或定额资助</w:t>
            </w:r>
          </w:p>
        </w:tc>
        <w:tc>
          <w:tcPr>
            <w:tcW w:w="1727" w:type="dxa"/>
            <w:vAlign w:val="top"/>
          </w:tcPr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6" w:lineRule="auto"/>
              <w:ind w:left="392"/>
            </w:pPr>
            <w:r>
              <w:rPr>
                <w:spacing w:val="-4"/>
              </w:rPr>
              <w:t>县医保局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2" w:hRule="atLeast"/>
        </w:trPr>
        <w:tc>
          <w:tcPr>
            <w:tcW w:w="745" w:type="dxa"/>
            <w:vAlign w:val="top"/>
          </w:tcPr>
          <w:p>
            <w:pPr>
              <w:spacing w:line="45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1" w:lineRule="auto"/>
              <w:ind w:left="275"/>
            </w:pPr>
            <w:r>
              <w:rPr>
                <w:spacing w:val="-13"/>
              </w:rPr>
              <w:t>10</w:t>
            </w:r>
          </w:p>
        </w:tc>
        <w:tc>
          <w:tcPr>
            <w:tcW w:w="1239" w:type="dxa"/>
            <w:vAlign w:val="top"/>
          </w:tcPr>
          <w:p>
            <w:pPr>
              <w:spacing w:line="42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6" w:lineRule="auto"/>
              <w:ind w:left="151"/>
            </w:pPr>
            <w:r>
              <w:rPr>
                <w:spacing w:val="-5"/>
              </w:rPr>
              <w:t>物质帮助</w:t>
            </w:r>
          </w:p>
        </w:tc>
        <w:tc>
          <w:tcPr>
            <w:tcW w:w="1903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9" w:lineRule="auto"/>
              <w:ind w:left="475" w:right="110" w:hanging="353"/>
            </w:pPr>
            <w:r>
              <w:rPr>
                <w:spacing w:val="-3"/>
              </w:rPr>
              <w:t>计划生育家庭特</w:t>
            </w:r>
            <w:r>
              <w:rPr>
                <w:spacing w:val="4"/>
              </w:rPr>
              <w:t xml:space="preserve"> </w:t>
            </w:r>
            <w:r>
              <w:rPr>
                <w:spacing w:val="-3"/>
              </w:rPr>
              <w:t>别扶助金</w:t>
            </w:r>
          </w:p>
        </w:tc>
        <w:tc>
          <w:tcPr>
            <w:tcW w:w="3164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9" w:lineRule="auto"/>
              <w:ind w:left="114" w:right="106" w:firstLine="11"/>
            </w:pPr>
            <w:r>
              <w:rPr>
                <w:spacing w:val="-2"/>
              </w:rPr>
              <w:t>60</w:t>
            </w:r>
            <w:r>
              <w:rPr>
                <w:spacing w:val="-49"/>
              </w:rPr>
              <w:t xml:space="preserve"> </w:t>
            </w:r>
            <w:r>
              <w:rPr>
                <w:spacing w:val="-2"/>
              </w:rPr>
              <w:t>周岁及以上独生子女死亡</w:t>
            </w:r>
            <w:r>
              <w:t xml:space="preserve"> </w:t>
            </w:r>
            <w:r>
              <w:rPr>
                <w:spacing w:val="-1"/>
              </w:rPr>
              <w:t>或伤残的特别扶助对象</w:t>
            </w:r>
          </w:p>
        </w:tc>
        <w:tc>
          <w:tcPr>
            <w:tcW w:w="5278" w:type="dxa"/>
            <w:vAlign w:val="top"/>
          </w:tcPr>
          <w:p>
            <w:pPr>
              <w:pStyle w:val="6"/>
              <w:spacing w:before="40" w:line="231" w:lineRule="auto"/>
              <w:ind w:left="113" w:right="102" w:firstLine="11"/>
              <w:jc w:val="both"/>
            </w:pPr>
            <w:r>
              <w:rPr>
                <w:spacing w:val="7"/>
              </w:rPr>
              <w:t>60</w:t>
            </w:r>
            <w:r>
              <w:rPr>
                <w:spacing w:val="-23"/>
              </w:rPr>
              <w:t xml:space="preserve"> </w:t>
            </w:r>
            <w:r>
              <w:rPr>
                <w:spacing w:val="7"/>
              </w:rPr>
              <w:t>周岁及以上独生子女死亡的特别扶助对象按</w:t>
            </w:r>
            <w:r>
              <w:t xml:space="preserve"> </w:t>
            </w:r>
            <w:r>
              <w:rPr>
                <w:spacing w:val="-4"/>
              </w:rPr>
              <w:t>每人每月</w:t>
            </w:r>
            <w:r>
              <w:rPr>
                <w:spacing w:val="-39"/>
              </w:rPr>
              <w:t xml:space="preserve"> </w:t>
            </w:r>
            <w:r>
              <w:rPr>
                <w:spacing w:val="-4"/>
              </w:rPr>
              <w:t>810</w:t>
            </w:r>
            <w:r>
              <w:rPr>
                <w:spacing w:val="-42"/>
              </w:rPr>
              <w:t xml:space="preserve"> </w:t>
            </w:r>
            <w:r>
              <w:rPr>
                <w:spacing w:val="-4"/>
              </w:rPr>
              <w:t>元标准发放特别扶助金；60</w:t>
            </w:r>
            <w:r>
              <w:rPr>
                <w:spacing w:val="-52"/>
              </w:rPr>
              <w:t xml:space="preserve"> </w:t>
            </w:r>
            <w:r>
              <w:rPr>
                <w:spacing w:val="-4"/>
              </w:rPr>
              <w:t>周</w:t>
            </w:r>
            <w:r>
              <w:rPr>
                <w:spacing w:val="-5"/>
              </w:rPr>
              <w:t>岁及</w:t>
            </w:r>
            <w:r>
              <w:t xml:space="preserve"> </w:t>
            </w:r>
            <w:r>
              <w:rPr>
                <w:spacing w:val="12"/>
              </w:rPr>
              <w:t>以上独生子女伤残的特别扶助对象按每人每月</w:t>
            </w:r>
            <w:r>
              <w:rPr>
                <w:spacing w:val="13"/>
              </w:rPr>
              <w:t xml:space="preserve"> </w:t>
            </w:r>
            <w:r>
              <w:rPr>
                <w:spacing w:val="-3"/>
              </w:rPr>
              <w:t>550</w:t>
            </w:r>
            <w:r>
              <w:rPr>
                <w:spacing w:val="-32"/>
              </w:rPr>
              <w:t xml:space="preserve"> </w:t>
            </w:r>
            <w:r>
              <w:rPr>
                <w:spacing w:val="-3"/>
              </w:rPr>
              <w:t>元标准发放特别扶助金</w:t>
            </w:r>
          </w:p>
        </w:tc>
        <w:tc>
          <w:tcPr>
            <w:tcW w:w="1727" w:type="dxa"/>
            <w:vAlign w:val="top"/>
          </w:tcPr>
          <w:p>
            <w:pPr>
              <w:spacing w:line="42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9" w:line="218" w:lineRule="auto"/>
              <w:ind w:left="392"/>
            </w:pPr>
            <w:r>
              <w:rPr>
                <w:spacing w:val="-4"/>
              </w:rPr>
              <w:t>县卫健委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7" w:hRule="atLeast"/>
        </w:trPr>
        <w:tc>
          <w:tcPr>
            <w:tcW w:w="745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0" w:lineRule="auto"/>
              <w:ind w:left="275"/>
            </w:pPr>
            <w:r>
              <w:rPr>
                <w:spacing w:val="-13"/>
              </w:rPr>
              <w:t>11</w:t>
            </w:r>
          </w:p>
        </w:tc>
        <w:tc>
          <w:tcPr>
            <w:tcW w:w="12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6" w:lineRule="auto"/>
              <w:ind w:left="151"/>
            </w:pPr>
            <w:r>
              <w:rPr>
                <w:spacing w:val="-5"/>
              </w:rPr>
              <w:t>物质帮助</w:t>
            </w:r>
          </w:p>
        </w:tc>
        <w:tc>
          <w:tcPr>
            <w:tcW w:w="19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8" w:lineRule="auto"/>
              <w:ind w:left="499"/>
            </w:pPr>
            <w:r>
              <w:rPr>
                <w:spacing w:val="-8"/>
              </w:rPr>
              <w:t>司法救助</w:t>
            </w:r>
          </w:p>
        </w:tc>
        <w:tc>
          <w:tcPr>
            <w:tcW w:w="31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7" w:lineRule="auto"/>
              <w:ind w:left="126"/>
            </w:pPr>
            <w:r>
              <w:rPr>
                <w:spacing w:val="-3"/>
              </w:rPr>
              <w:t>60</w:t>
            </w:r>
            <w:r>
              <w:rPr>
                <w:spacing w:val="-52"/>
              </w:rPr>
              <w:t xml:space="preserve"> </w:t>
            </w:r>
            <w:r>
              <w:rPr>
                <w:spacing w:val="-3"/>
              </w:rPr>
              <w:t>周岁及以上老年人</w:t>
            </w:r>
          </w:p>
        </w:tc>
        <w:tc>
          <w:tcPr>
            <w:tcW w:w="5278" w:type="dxa"/>
            <w:vAlign w:val="top"/>
          </w:tcPr>
          <w:p>
            <w:pPr>
              <w:pStyle w:val="6"/>
              <w:spacing w:before="251" w:line="232" w:lineRule="auto"/>
              <w:ind w:left="121" w:right="104" w:hanging="8"/>
              <w:jc w:val="both"/>
            </w:pPr>
            <w:r>
              <w:t>老年人因其合法权益受到侵害提起诉讼缴纳诉讼</w:t>
            </w:r>
            <w:r>
              <w:rPr>
                <w:spacing w:val="13"/>
              </w:rPr>
              <w:t xml:space="preserve"> </w:t>
            </w:r>
            <w:r>
              <w:t>费确有困难的，可以申请司法救助、依法依规缓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</w:rPr>
              <w:t>交、减交或者免交诉讼费</w:t>
            </w:r>
          </w:p>
        </w:tc>
        <w:tc>
          <w:tcPr>
            <w:tcW w:w="172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7" w:lineRule="auto"/>
              <w:ind w:left="512"/>
            </w:pPr>
            <w:r>
              <w:rPr>
                <w:spacing w:val="-5"/>
              </w:rPr>
              <w:t>县法院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6839" w:h="11906"/>
          <w:pgMar w:top="400" w:right="1388" w:bottom="400" w:left="1388" w:header="0" w:footer="0" w:gutter="0"/>
          <w:cols w:space="720" w:num="1"/>
        </w:sectPr>
      </w:pPr>
    </w:p>
    <w:p>
      <w:pPr>
        <w:spacing w:before="39"/>
      </w:pPr>
    </w:p>
    <w:p>
      <w:pPr>
        <w:spacing w:before="39"/>
      </w:pPr>
    </w:p>
    <w:p>
      <w:pPr>
        <w:spacing w:before="38"/>
      </w:pPr>
    </w:p>
    <w:p>
      <w:pPr>
        <w:spacing w:before="38"/>
      </w:pPr>
    </w:p>
    <w:p>
      <w:pPr>
        <w:spacing w:before="38"/>
      </w:pPr>
    </w:p>
    <w:tbl>
      <w:tblPr>
        <w:tblStyle w:val="5"/>
        <w:tblW w:w="1405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5"/>
        <w:gridCol w:w="1239"/>
        <w:gridCol w:w="1903"/>
        <w:gridCol w:w="3164"/>
        <w:gridCol w:w="5278"/>
        <w:gridCol w:w="172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</w:trPr>
        <w:tc>
          <w:tcPr>
            <w:tcW w:w="745" w:type="dxa"/>
            <w:vAlign w:val="top"/>
          </w:tcPr>
          <w:p>
            <w:pPr>
              <w:spacing w:before="264" w:line="218" w:lineRule="auto"/>
              <w:ind w:left="13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序号</w:t>
            </w:r>
          </w:p>
        </w:tc>
        <w:tc>
          <w:tcPr>
            <w:tcW w:w="1239" w:type="dxa"/>
            <w:vAlign w:val="top"/>
          </w:tcPr>
          <w:p>
            <w:pPr>
              <w:spacing w:before="265" w:line="217" w:lineRule="auto"/>
              <w:ind w:left="13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服务类型</w:t>
            </w:r>
          </w:p>
        </w:tc>
        <w:tc>
          <w:tcPr>
            <w:tcW w:w="1903" w:type="dxa"/>
            <w:vAlign w:val="top"/>
          </w:tcPr>
          <w:p>
            <w:pPr>
              <w:spacing w:before="265" w:line="217" w:lineRule="auto"/>
              <w:ind w:left="46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服务项目</w:t>
            </w:r>
          </w:p>
        </w:tc>
        <w:tc>
          <w:tcPr>
            <w:tcW w:w="3164" w:type="dxa"/>
            <w:vAlign w:val="top"/>
          </w:tcPr>
          <w:p>
            <w:pPr>
              <w:spacing w:before="265" w:line="217" w:lineRule="auto"/>
              <w:ind w:left="109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服务对象</w:t>
            </w:r>
          </w:p>
        </w:tc>
        <w:tc>
          <w:tcPr>
            <w:tcW w:w="5278" w:type="dxa"/>
            <w:vAlign w:val="top"/>
          </w:tcPr>
          <w:p>
            <w:pPr>
              <w:spacing w:before="265" w:line="220" w:lineRule="auto"/>
              <w:ind w:left="179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服务内容及标准</w:t>
            </w:r>
          </w:p>
        </w:tc>
        <w:tc>
          <w:tcPr>
            <w:tcW w:w="1727" w:type="dxa"/>
            <w:vAlign w:val="top"/>
          </w:tcPr>
          <w:p>
            <w:pPr>
              <w:spacing w:before="265" w:line="217" w:lineRule="auto"/>
              <w:ind w:left="14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牵头责任单位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9" w:hRule="atLeast"/>
        </w:trPr>
        <w:tc>
          <w:tcPr>
            <w:tcW w:w="745" w:type="dxa"/>
            <w:vAlign w:val="top"/>
          </w:tcPr>
          <w:p>
            <w:pPr>
              <w:spacing w:line="41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0" w:lineRule="auto"/>
              <w:ind w:left="275"/>
            </w:pPr>
            <w:r>
              <w:rPr>
                <w:spacing w:val="-13"/>
              </w:rPr>
              <w:t>12</w:t>
            </w:r>
          </w:p>
        </w:tc>
        <w:tc>
          <w:tcPr>
            <w:tcW w:w="1239" w:type="dxa"/>
            <w:vAlign w:val="top"/>
          </w:tcPr>
          <w:p>
            <w:pPr>
              <w:spacing w:line="38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6" w:lineRule="auto"/>
              <w:ind w:left="151"/>
            </w:pPr>
            <w:r>
              <w:rPr>
                <w:spacing w:val="-5"/>
              </w:rPr>
              <w:t>物质帮助</w:t>
            </w:r>
          </w:p>
        </w:tc>
        <w:tc>
          <w:tcPr>
            <w:tcW w:w="1903" w:type="dxa"/>
            <w:vAlign w:val="top"/>
          </w:tcPr>
          <w:p>
            <w:pPr>
              <w:spacing w:line="38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7" w:lineRule="auto"/>
              <w:ind w:left="475"/>
            </w:pPr>
            <w:r>
              <w:rPr>
                <w:spacing w:val="-3"/>
              </w:rPr>
              <w:t>公证服务</w:t>
            </w:r>
          </w:p>
        </w:tc>
        <w:tc>
          <w:tcPr>
            <w:tcW w:w="3164" w:type="dxa"/>
            <w:vAlign w:val="top"/>
          </w:tcPr>
          <w:p>
            <w:pPr>
              <w:spacing w:line="38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7" w:lineRule="auto"/>
              <w:ind w:left="126"/>
            </w:pPr>
            <w:r>
              <w:rPr>
                <w:spacing w:val="-3"/>
              </w:rPr>
              <w:t>60</w:t>
            </w:r>
            <w:r>
              <w:rPr>
                <w:spacing w:val="-52"/>
              </w:rPr>
              <w:t xml:space="preserve"> </w:t>
            </w:r>
            <w:r>
              <w:rPr>
                <w:spacing w:val="-3"/>
              </w:rPr>
              <w:t>周岁及以上老年人</w:t>
            </w:r>
          </w:p>
        </w:tc>
        <w:tc>
          <w:tcPr>
            <w:tcW w:w="5278" w:type="dxa"/>
            <w:vAlign w:val="top"/>
          </w:tcPr>
          <w:p>
            <w:pPr>
              <w:pStyle w:val="6"/>
              <w:spacing w:before="150" w:line="233" w:lineRule="auto"/>
              <w:ind w:left="121" w:right="104"/>
              <w:jc w:val="both"/>
            </w:pPr>
            <w:r>
              <w:t>为经济困难且符合法律援助条件的老年人申办公</w:t>
            </w:r>
            <w:r>
              <w:rPr>
                <w:spacing w:val="6"/>
              </w:rPr>
              <w:t xml:space="preserve"> </w:t>
            </w:r>
            <w:r>
              <w:rPr>
                <w:spacing w:val="-3"/>
              </w:rPr>
              <w:t>证提供免费或优惠服务，80</w:t>
            </w:r>
            <w:r>
              <w:rPr>
                <w:spacing w:val="-48"/>
              </w:rPr>
              <w:t xml:space="preserve"> </w:t>
            </w:r>
            <w:r>
              <w:rPr>
                <w:spacing w:val="-3"/>
              </w:rPr>
              <w:t>周岁及以上老年人首</w:t>
            </w:r>
            <w:r>
              <w:t xml:space="preserve"> </w:t>
            </w:r>
            <w:r>
              <w:rPr>
                <w:spacing w:val="-2"/>
              </w:rPr>
              <w:t>次办理遗嘱公证免收费用</w:t>
            </w:r>
          </w:p>
        </w:tc>
        <w:tc>
          <w:tcPr>
            <w:tcW w:w="1727" w:type="dxa"/>
            <w:vAlign w:val="top"/>
          </w:tcPr>
          <w:p>
            <w:pPr>
              <w:spacing w:line="38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8" w:lineRule="auto"/>
              <w:ind w:left="392"/>
            </w:pPr>
            <w:r>
              <w:rPr>
                <w:spacing w:val="-4"/>
              </w:rPr>
              <w:t>县司法局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745" w:type="dxa"/>
            <w:vAlign w:val="top"/>
          </w:tcPr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1" w:lineRule="auto"/>
              <w:ind w:left="275"/>
            </w:pPr>
            <w:r>
              <w:rPr>
                <w:spacing w:val="-13"/>
              </w:rPr>
              <w:t>13</w:t>
            </w:r>
          </w:p>
        </w:tc>
        <w:tc>
          <w:tcPr>
            <w:tcW w:w="1239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6" w:lineRule="auto"/>
              <w:ind w:left="151"/>
            </w:pPr>
            <w:r>
              <w:rPr>
                <w:spacing w:val="-5"/>
              </w:rPr>
              <w:t>物质帮助</w:t>
            </w:r>
          </w:p>
        </w:tc>
        <w:tc>
          <w:tcPr>
            <w:tcW w:w="1903" w:type="dxa"/>
            <w:vAlign w:val="top"/>
          </w:tcPr>
          <w:p>
            <w:pPr>
              <w:pStyle w:val="6"/>
              <w:spacing w:before="197" w:line="227" w:lineRule="auto"/>
              <w:ind w:left="359" w:right="170" w:hanging="169"/>
            </w:pPr>
            <w:r>
              <w:rPr>
                <w:spacing w:val="-4"/>
              </w:rPr>
              <w:t>*公租房优先摇</w:t>
            </w:r>
            <w:r>
              <w:rPr>
                <w:spacing w:val="4"/>
              </w:rPr>
              <w:t xml:space="preserve"> </w:t>
            </w:r>
            <w:r>
              <w:rPr>
                <w:spacing w:val="-3"/>
              </w:rPr>
              <w:t>取轮候资格</w:t>
            </w:r>
          </w:p>
        </w:tc>
        <w:tc>
          <w:tcPr>
            <w:tcW w:w="3164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7" w:lineRule="auto"/>
              <w:ind w:left="120"/>
            </w:pPr>
            <w:r>
              <w:rPr>
                <w:spacing w:val="-1"/>
              </w:rPr>
              <w:t>有</w:t>
            </w:r>
            <w:r>
              <w:rPr>
                <w:spacing w:val="-56"/>
              </w:rPr>
              <w:t xml:space="preserve"> </w:t>
            </w:r>
            <w:r>
              <w:rPr>
                <w:spacing w:val="-1"/>
              </w:rPr>
              <w:t>60周岁及以上老年人家庭</w:t>
            </w:r>
          </w:p>
        </w:tc>
        <w:tc>
          <w:tcPr>
            <w:tcW w:w="5278" w:type="dxa"/>
            <w:vAlign w:val="top"/>
          </w:tcPr>
          <w:p>
            <w:pPr>
              <w:pStyle w:val="6"/>
              <w:spacing w:before="40" w:line="228" w:lineRule="auto"/>
              <w:ind w:left="109" w:right="104" w:firstLine="3"/>
              <w:jc w:val="both"/>
            </w:pPr>
            <w:r>
              <w:rPr>
                <w:spacing w:val="4"/>
              </w:rPr>
              <w:t>公租房申请家庭共同生活家庭成员中有</w:t>
            </w:r>
            <w:r>
              <w:rPr>
                <w:spacing w:val="-26"/>
              </w:rPr>
              <w:t xml:space="preserve"> </w:t>
            </w:r>
            <w:r>
              <w:rPr>
                <w:spacing w:val="4"/>
              </w:rPr>
              <w:t>60</w:t>
            </w:r>
            <w:r>
              <w:rPr>
                <w:spacing w:val="-44"/>
              </w:rPr>
              <w:t xml:space="preserve"> </w:t>
            </w:r>
            <w:r>
              <w:rPr>
                <w:spacing w:val="4"/>
              </w:rPr>
              <w:t>周岁</w:t>
            </w:r>
            <w:r>
              <w:t xml:space="preserve"> （含）以上老年人的申请家庭可优先摇取轮候资</w:t>
            </w:r>
            <w:r>
              <w:rPr>
                <w:spacing w:val="17"/>
              </w:rPr>
              <w:t xml:space="preserve"> </w:t>
            </w:r>
            <w:r>
              <w:t>格</w:t>
            </w:r>
          </w:p>
        </w:tc>
        <w:tc>
          <w:tcPr>
            <w:tcW w:w="1727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6" w:lineRule="auto"/>
              <w:ind w:left="272"/>
            </w:pPr>
            <w:r>
              <w:rPr>
                <w:spacing w:val="-3"/>
              </w:rPr>
              <w:t>县住保中心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1" w:hRule="atLeast"/>
        </w:trPr>
        <w:tc>
          <w:tcPr>
            <w:tcW w:w="745" w:type="dxa"/>
            <w:vAlign w:val="top"/>
          </w:tcPr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0" w:lineRule="auto"/>
              <w:ind w:left="275"/>
            </w:pPr>
            <w:r>
              <w:rPr>
                <w:spacing w:val="-13"/>
              </w:rPr>
              <w:t>14</w:t>
            </w:r>
          </w:p>
        </w:tc>
        <w:tc>
          <w:tcPr>
            <w:tcW w:w="1239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7" w:lineRule="auto"/>
              <w:ind w:left="161"/>
            </w:pPr>
            <w:r>
              <w:rPr>
                <w:spacing w:val="-7"/>
              </w:rPr>
              <w:t>照护服务</w:t>
            </w:r>
          </w:p>
        </w:tc>
        <w:tc>
          <w:tcPr>
            <w:tcW w:w="1903" w:type="dxa"/>
            <w:vAlign w:val="top"/>
          </w:tcPr>
          <w:p>
            <w:pPr>
              <w:pStyle w:val="6"/>
              <w:spacing w:before="198" w:line="227" w:lineRule="auto"/>
              <w:ind w:left="716" w:right="110" w:hanging="600"/>
            </w:pPr>
            <w:r>
              <w:rPr>
                <w:spacing w:val="-2"/>
              </w:rPr>
              <w:t>老年人能力综合</w:t>
            </w:r>
            <w:r>
              <w:rPr>
                <w:spacing w:val="3"/>
              </w:rPr>
              <w:t xml:space="preserve"> </w:t>
            </w:r>
            <w:r>
              <w:rPr>
                <w:spacing w:val="-5"/>
              </w:rPr>
              <w:t>评估</w:t>
            </w:r>
          </w:p>
        </w:tc>
        <w:tc>
          <w:tcPr>
            <w:tcW w:w="3164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7" w:lineRule="auto"/>
              <w:ind w:left="126"/>
            </w:pPr>
            <w:r>
              <w:rPr>
                <w:spacing w:val="-3"/>
              </w:rPr>
              <w:t>65</w:t>
            </w:r>
            <w:r>
              <w:rPr>
                <w:spacing w:val="-52"/>
              </w:rPr>
              <w:t xml:space="preserve"> </w:t>
            </w:r>
            <w:r>
              <w:rPr>
                <w:spacing w:val="-3"/>
              </w:rPr>
              <w:t>周岁及以上老年人</w:t>
            </w:r>
          </w:p>
        </w:tc>
        <w:tc>
          <w:tcPr>
            <w:tcW w:w="5278" w:type="dxa"/>
            <w:vAlign w:val="top"/>
          </w:tcPr>
          <w:p>
            <w:pPr>
              <w:pStyle w:val="6"/>
              <w:spacing w:before="41" w:line="228" w:lineRule="auto"/>
              <w:ind w:left="116" w:right="104" w:firstLine="4"/>
              <w:jc w:val="both"/>
            </w:pPr>
            <w:r>
              <w:t>为老年人提供能力综合评估，做好老年人能力综</w:t>
            </w:r>
            <w:r>
              <w:rPr>
                <w:spacing w:val="6"/>
              </w:rPr>
              <w:t xml:space="preserve"> </w:t>
            </w:r>
            <w:r>
              <w:t>合评估与健康状况评估的衔接，与每年一次的免</w:t>
            </w:r>
            <w:r>
              <w:rPr>
                <w:spacing w:val="10"/>
              </w:rPr>
              <w:t xml:space="preserve"> </w:t>
            </w:r>
            <w:r>
              <w:rPr>
                <w:spacing w:val="-2"/>
              </w:rPr>
              <w:t>费健康体检合并开展服务</w:t>
            </w:r>
          </w:p>
        </w:tc>
        <w:tc>
          <w:tcPr>
            <w:tcW w:w="1727" w:type="dxa"/>
            <w:vAlign w:val="top"/>
          </w:tcPr>
          <w:p>
            <w:pPr>
              <w:pStyle w:val="6"/>
              <w:spacing w:before="197"/>
              <w:ind w:left="392"/>
            </w:pPr>
            <w:r>
              <w:rPr>
                <w:spacing w:val="-4"/>
              </w:rPr>
              <w:t>县民政局</w:t>
            </w:r>
          </w:p>
          <w:p>
            <w:pPr>
              <w:pStyle w:val="6"/>
              <w:spacing w:before="1" w:line="217" w:lineRule="auto"/>
              <w:ind w:left="392"/>
            </w:pPr>
            <w:r>
              <w:rPr>
                <w:spacing w:val="-4"/>
              </w:rPr>
              <w:t>县卫健委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4" w:hRule="atLeast"/>
        </w:trPr>
        <w:tc>
          <w:tcPr>
            <w:tcW w:w="745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1" w:lineRule="auto"/>
              <w:ind w:left="275"/>
            </w:pPr>
            <w:r>
              <w:rPr>
                <w:spacing w:val="-13"/>
              </w:rPr>
              <w:t>15</w:t>
            </w:r>
          </w:p>
        </w:tc>
        <w:tc>
          <w:tcPr>
            <w:tcW w:w="1239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7" w:lineRule="auto"/>
              <w:ind w:left="161"/>
            </w:pPr>
            <w:r>
              <w:rPr>
                <w:spacing w:val="-7"/>
              </w:rPr>
              <w:t>照护服务</w:t>
            </w:r>
          </w:p>
        </w:tc>
        <w:tc>
          <w:tcPr>
            <w:tcW w:w="1903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6" w:lineRule="auto"/>
              <w:ind w:left="238"/>
            </w:pPr>
            <w:r>
              <w:rPr>
                <w:spacing w:val="-2"/>
              </w:rPr>
              <w:t>分散特困供养</w:t>
            </w:r>
          </w:p>
        </w:tc>
        <w:tc>
          <w:tcPr>
            <w:tcW w:w="3164" w:type="dxa"/>
            <w:vAlign w:val="top"/>
          </w:tcPr>
          <w:p>
            <w:pPr>
              <w:pStyle w:val="6"/>
              <w:spacing w:before="187" w:line="235" w:lineRule="auto"/>
              <w:ind w:left="113" w:right="104" w:firstLine="8"/>
            </w:pPr>
            <w:r>
              <w:rPr>
                <w:spacing w:val="4"/>
              </w:rPr>
              <w:t>无劳动能力、无生活来源、</w:t>
            </w:r>
            <w:r>
              <w:rPr>
                <w:spacing w:val="3"/>
              </w:rPr>
              <w:t xml:space="preserve"> </w:t>
            </w:r>
            <w:r>
              <w:rPr>
                <w:spacing w:val="5"/>
              </w:rPr>
              <w:t>无法定赡养扶养义务人或者</w:t>
            </w:r>
            <w:r>
              <w:t xml:space="preserve"> </w:t>
            </w:r>
            <w:r>
              <w:rPr>
                <w:spacing w:val="5"/>
              </w:rPr>
              <w:t>其法定义务人无履行义务能</w:t>
            </w:r>
            <w:r>
              <w:t xml:space="preserve"> </w:t>
            </w:r>
            <w:r>
              <w:rPr>
                <w:spacing w:val="-7"/>
              </w:rPr>
              <w:t>力，</w:t>
            </w:r>
            <w:r>
              <w:rPr>
                <w:spacing w:val="-60"/>
              </w:rPr>
              <w:t xml:space="preserve"> </w:t>
            </w:r>
            <w:r>
              <w:rPr>
                <w:spacing w:val="-7"/>
              </w:rPr>
              <w:t>自愿选择在家供养的</w:t>
            </w:r>
            <w:r>
              <w:rPr>
                <w:spacing w:val="-39"/>
              </w:rPr>
              <w:t xml:space="preserve"> </w:t>
            </w:r>
            <w:r>
              <w:rPr>
                <w:spacing w:val="-7"/>
              </w:rPr>
              <w:t>60</w:t>
            </w:r>
            <w:r>
              <w:t xml:space="preserve"> </w:t>
            </w:r>
            <w:r>
              <w:rPr>
                <w:spacing w:val="-1"/>
              </w:rPr>
              <w:t>周岁及以上特困老年人</w:t>
            </w:r>
          </w:p>
        </w:tc>
        <w:tc>
          <w:tcPr>
            <w:tcW w:w="5278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34" w:lineRule="auto"/>
              <w:ind w:left="110" w:right="43" w:firstLine="1"/>
              <w:jc w:val="both"/>
            </w:pPr>
            <w:r>
              <w:rPr>
                <w:spacing w:val="-8"/>
              </w:rPr>
              <w:t>提供基本生活条件、疾病治疗、办理丧葬事宜等，</w:t>
            </w:r>
            <w:r>
              <w:rPr>
                <w:spacing w:val="12"/>
              </w:rPr>
              <w:t xml:space="preserve"> 基本生活标准不低于当地最低生活保障标准的</w:t>
            </w:r>
            <w:r>
              <w:rPr>
                <w:spacing w:val="17"/>
              </w:rPr>
              <w:t xml:space="preserve"> </w:t>
            </w:r>
            <w:r>
              <w:rPr>
                <w:spacing w:val="3"/>
              </w:rPr>
              <w:t>1.3</w:t>
            </w:r>
            <w:r>
              <w:rPr>
                <w:spacing w:val="-49"/>
              </w:rPr>
              <w:t xml:space="preserve"> </w:t>
            </w:r>
            <w:r>
              <w:rPr>
                <w:spacing w:val="3"/>
              </w:rPr>
              <w:t>倍，对生活不能自理的按照有关规定给予照</w:t>
            </w:r>
            <w:r>
              <w:t xml:space="preserve"> 料</w:t>
            </w:r>
          </w:p>
        </w:tc>
        <w:tc>
          <w:tcPr>
            <w:tcW w:w="1727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8" w:lineRule="auto"/>
              <w:ind w:left="392"/>
            </w:pPr>
            <w:r>
              <w:rPr>
                <w:spacing w:val="-4"/>
              </w:rPr>
              <w:t>县民政局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5" w:hRule="atLeast"/>
        </w:trPr>
        <w:tc>
          <w:tcPr>
            <w:tcW w:w="745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1" w:lineRule="auto"/>
              <w:ind w:left="275"/>
            </w:pPr>
            <w:r>
              <w:rPr>
                <w:spacing w:val="-13"/>
              </w:rPr>
              <w:t>16</w:t>
            </w:r>
          </w:p>
        </w:tc>
        <w:tc>
          <w:tcPr>
            <w:tcW w:w="1239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7" w:lineRule="auto"/>
              <w:ind w:left="161"/>
            </w:pPr>
            <w:r>
              <w:rPr>
                <w:spacing w:val="-7"/>
              </w:rPr>
              <w:t>照护服务</w:t>
            </w:r>
          </w:p>
        </w:tc>
        <w:tc>
          <w:tcPr>
            <w:tcW w:w="1903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6" w:lineRule="auto"/>
              <w:ind w:left="241"/>
            </w:pPr>
            <w:r>
              <w:rPr>
                <w:spacing w:val="-3"/>
              </w:rPr>
              <w:t>集中特困供养</w:t>
            </w:r>
          </w:p>
        </w:tc>
        <w:tc>
          <w:tcPr>
            <w:tcW w:w="3164" w:type="dxa"/>
            <w:vAlign w:val="top"/>
          </w:tcPr>
          <w:p>
            <w:pPr>
              <w:pStyle w:val="6"/>
              <w:spacing w:before="130" w:line="237" w:lineRule="auto"/>
              <w:ind w:left="114" w:right="104" w:firstLine="7"/>
            </w:pPr>
            <w:r>
              <w:rPr>
                <w:spacing w:val="4"/>
              </w:rPr>
              <w:t>无劳动能力、无生活来源、</w:t>
            </w:r>
            <w:r>
              <w:rPr>
                <w:spacing w:val="3"/>
              </w:rPr>
              <w:t xml:space="preserve"> </w:t>
            </w:r>
            <w:r>
              <w:rPr>
                <w:spacing w:val="5"/>
              </w:rPr>
              <w:t>无法定赡养扶养义务人或者</w:t>
            </w:r>
            <w:r>
              <w:t xml:space="preserve"> </w:t>
            </w:r>
            <w:r>
              <w:rPr>
                <w:spacing w:val="5"/>
              </w:rPr>
              <w:t>其法定义务人无履行义务能</w:t>
            </w:r>
            <w:r>
              <w:t xml:space="preserve"> </w:t>
            </w:r>
            <w:r>
              <w:rPr>
                <w:spacing w:val="-1"/>
              </w:rPr>
              <w:t>力，</w:t>
            </w:r>
            <w:r>
              <w:rPr>
                <w:spacing w:val="-49"/>
              </w:rPr>
              <w:t xml:space="preserve"> </w:t>
            </w:r>
            <w:r>
              <w:rPr>
                <w:spacing w:val="-1"/>
              </w:rPr>
              <w:t>自愿选择集中供养以及</w:t>
            </w:r>
            <w:r>
              <w:t xml:space="preserve"> </w:t>
            </w:r>
            <w:r>
              <w:rPr>
                <w:spacing w:val="5"/>
              </w:rPr>
              <w:t>因失能等原因需要机构专业</w:t>
            </w:r>
            <w:r>
              <w:t xml:space="preserve"> 照护服务的</w:t>
            </w:r>
            <w:r>
              <w:rPr>
                <w:spacing w:val="-64"/>
              </w:rPr>
              <w:t xml:space="preserve"> </w:t>
            </w:r>
            <w:r>
              <w:t xml:space="preserve">60周岁及以上特 </w:t>
            </w:r>
            <w:r>
              <w:rPr>
                <w:spacing w:val="-3"/>
              </w:rPr>
              <w:t>困老年人</w:t>
            </w:r>
          </w:p>
        </w:tc>
        <w:tc>
          <w:tcPr>
            <w:tcW w:w="5278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34" w:lineRule="auto"/>
              <w:ind w:left="111" w:right="104" w:firstLine="4"/>
              <w:jc w:val="both"/>
            </w:pPr>
            <w:r>
              <w:t>就近安排到相应供养服务机构，提供基本生活条</w:t>
            </w:r>
            <w:r>
              <w:rPr>
                <w:spacing w:val="11"/>
              </w:rPr>
              <w:t xml:space="preserve"> </w:t>
            </w:r>
            <w:r>
              <w:t>件、疾病治疗、办理丧葬事宜等，基本生活标准</w:t>
            </w:r>
            <w:r>
              <w:rPr>
                <w:spacing w:val="16"/>
              </w:rPr>
              <w:t xml:space="preserve"> </w:t>
            </w:r>
            <w:r>
              <w:rPr>
                <w:spacing w:val="-1"/>
              </w:rPr>
              <w:t>不低于当地最低生活保障标准的</w:t>
            </w:r>
            <w:r>
              <w:rPr>
                <w:spacing w:val="-28"/>
              </w:rPr>
              <w:t xml:space="preserve"> </w:t>
            </w:r>
            <w:r>
              <w:rPr>
                <w:spacing w:val="-1"/>
              </w:rPr>
              <w:t>1.3</w:t>
            </w:r>
            <w:r>
              <w:rPr>
                <w:spacing w:val="-54"/>
              </w:rPr>
              <w:t xml:space="preserve"> </w:t>
            </w:r>
            <w:r>
              <w:rPr>
                <w:spacing w:val="-1"/>
              </w:rPr>
              <w:t>倍，对生活</w:t>
            </w:r>
            <w:r>
              <w:t xml:space="preserve"> </w:t>
            </w:r>
            <w:r>
              <w:rPr>
                <w:spacing w:val="-1"/>
              </w:rPr>
              <w:t>不能自理的按照有关规定给予照料</w:t>
            </w:r>
          </w:p>
        </w:tc>
        <w:tc>
          <w:tcPr>
            <w:tcW w:w="1727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8" w:lineRule="auto"/>
              <w:ind w:left="392"/>
            </w:pPr>
            <w:r>
              <w:rPr>
                <w:spacing w:val="-4"/>
              </w:rPr>
              <w:t>县民政局</w:t>
            </w:r>
          </w:p>
        </w:tc>
      </w:tr>
    </w:tbl>
    <w:p>
      <w:pPr>
        <w:pStyle w:val="2"/>
      </w:pPr>
    </w:p>
    <w:p>
      <w:pPr>
        <w:sectPr>
          <w:pgSz w:w="16839" w:h="11906"/>
          <w:pgMar w:top="400" w:right="1388" w:bottom="400" w:left="1388" w:header="0" w:footer="0" w:gutter="0"/>
          <w:cols w:space="720" w:num="1"/>
        </w:sectPr>
      </w:pPr>
    </w:p>
    <w:p>
      <w:pPr>
        <w:spacing w:before="39"/>
      </w:pPr>
    </w:p>
    <w:p>
      <w:pPr>
        <w:spacing w:before="39"/>
      </w:pPr>
    </w:p>
    <w:p>
      <w:pPr>
        <w:spacing w:before="38"/>
      </w:pPr>
    </w:p>
    <w:p>
      <w:pPr>
        <w:spacing w:before="38"/>
      </w:pPr>
    </w:p>
    <w:p>
      <w:pPr>
        <w:spacing w:before="38"/>
      </w:pPr>
    </w:p>
    <w:tbl>
      <w:tblPr>
        <w:tblStyle w:val="5"/>
        <w:tblW w:w="1405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5"/>
        <w:gridCol w:w="1239"/>
        <w:gridCol w:w="1903"/>
        <w:gridCol w:w="3164"/>
        <w:gridCol w:w="5278"/>
        <w:gridCol w:w="172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</w:trPr>
        <w:tc>
          <w:tcPr>
            <w:tcW w:w="745" w:type="dxa"/>
            <w:vAlign w:val="top"/>
          </w:tcPr>
          <w:p>
            <w:pPr>
              <w:spacing w:before="264" w:line="218" w:lineRule="auto"/>
              <w:ind w:left="13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序号</w:t>
            </w:r>
          </w:p>
        </w:tc>
        <w:tc>
          <w:tcPr>
            <w:tcW w:w="1239" w:type="dxa"/>
            <w:vAlign w:val="top"/>
          </w:tcPr>
          <w:p>
            <w:pPr>
              <w:spacing w:before="265" w:line="217" w:lineRule="auto"/>
              <w:ind w:left="13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服务类型</w:t>
            </w:r>
          </w:p>
        </w:tc>
        <w:tc>
          <w:tcPr>
            <w:tcW w:w="1903" w:type="dxa"/>
            <w:vAlign w:val="top"/>
          </w:tcPr>
          <w:p>
            <w:pPr>
              <w:spacing w:before="265" w:line="217" w:lineRule="auto"/>
              <w:ind w:left="46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服务项目</w:t>
            </w:r>
          </w:p>
        </w:tc>
        <w:tc>
          <w:tcPr>
            <w:tcW w:w="3164" w:type="dxa"/>
            <w:vAlign w:val="top"/>
          </w:tcPr>
          <w:p>
            <w:pPr>
              <w:spacing w:before="265" w:line="217" w:lineRule="auto"/>
              <w:ind w:left="109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服务对象</w:t>
            </w:r>
          </w:p>
        </w:tc>
        <w:tc>
          <w:tcPr>
            <w:tcW w:w="5278" w:type="dxa"/>
            <w:vAlign w:val="top"/>
          </w:tcPr>
          <w:p>
            <w:pPr>
              <w:spacing w:before="265" w:line="220" w:lineRule="auto"/>
              <w:ind w:left="179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服务内容及标准</w:t>
            </w:r>
          </w:p>
        </w:tc>
        <w:tc>
          <w:tcPr>
            <w:tcW w:w="1727" w:type="dxa"/>
            <w:vAlign w:val="top"/>
          </w:tcPr>
          <w:p>
            <w:pPr>
              <w:spacing w:before="265" w:line="217" w:lineRule="auto"/>
              <w:ind w:left="14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牵头责任单位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1" w:hRule="atLeast"/>
        </w:trPr>
        <w:tc>
          <w:tcPr>
            <w:tcW w:w="745" w:type="dxa"/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1" w:lineRule="auto"/>
              <w:ind w:left="275"/>
            </w:pPr>
            <w:r>
              <w:rPr>
                <w:spacing w:val="-13"/>
              </w:rPr>
              <w:t>17</w:t>
            </w:r>
          </w:p>
        </w:tc>
        <w:tc>
          <w:tcPr>
            <w:tcW w:w="1239" w:type="dxa"/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7" w:lineRule="auto"/>
              <w:ind w:left="161"/>
            </w:pPr>
            <w:r>
              <w:rPr>
                <w:spacing w:val="-7"/>
              </w:rPr>
              <w:t>照护服务</w:t>
            </w:r>
          </w:p>
        </w:tc>
        <w:tc>
          <w:tcPr>
            <w:tcW w:w="1903" w:type="dxa"/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6" w:lineRule="auto"/>
              <w:ind w:left="122"/>
            </w:pPr>
            <w:r>
              <w:rPr>
                <w:spacing w:val="-3"/>
              </w:rPr>
              <w:t>经济困难老年人</w:t>
            </w:r>
          </w:p>
          <w:p>
            <w:pPr>
              <w:pStyle w:val="6"/>
              <w:spacing w:before="31" w:line="217" w:lineRule="auto"/>
              <w:ind w:left="122"/>
            </w:pPr>
            <w:r>
              <w:rPr>
                <w:spacing w:val="-3"/>
              </w:rPr>
              <w:t>家庭居家适老化</w:t>
            </w:r>
          </w:p>
          <w:p>
            <w:pPr>
              <w:pStyle w:val="6"/>
              <w:spacing w:before="29" w:line="218" w:lineRule="auto"/>
              <w:ind w:left="742"/>
            </w:pPr>
            <w:r>
              <w:rPr>
                <w:spacing w:val="-18"/>
              </w:rPr>
              <w:t>改造</w:t>
            </w:r>
          </w:p>
        </w:tc>
        <w:tc>
          <w:tcPr>
            <w:tcW w:w="3164" w:type="dxa"/>
            <w:vAlign w:val="top"/>
          </w:tcPr>
          <w:p>
            <w:pPr>
              <w:pStyle w:val="6"/>
              <w:spacing w:before="136" w:line="237" w:lineRule="auto"/>
              <w:ind w:left="114" w:right="35" w:firstLine="6"/>
              <w:jc w:val="both"/>
            </w:pPr>
            <w:r>
              <w:rPr>
                <w:spacing w:val="4"/>
              </w:rPr>
              <w:t xml:space="preserve">纳入分散供养特困人员、脱 </w:t>
            </w:r>
            <w:r>
              <w:rPr>
                <w:spacing w:val="5"/>
              </w:rPr>
              <w:t>贫户范围的高龄、失能、残</w:t>
            </w:r>
            <w:r>
              <w:t xml:space="preserve"> </w:t>
            </w:r>
            <w:r>
              <w:rPr>
                <w:spacing w:val="5"/>
              </w:rPr>
              <w:t>疾老年人家庭；有条件的地</w:t>
            </w:r>
            <w:r>
              <w:t xml:space="preserve"> </w:t>
            </w:r>
            <w:r>
              <w:rPr>
                <w:spacing w:val="5"/>
              </w:rPr>
              <w:t>方可以逐步扩大到城乡低保</w:t>
            </w:r>
            <w:r>
              <w:t xml:space="preserve"> </w:t>
            </w:r>
            <w:r>
              <w:rPr>
                <w:spacing w:val="-9"/>
              </w:rPr>
              <w:t>对象中的高龄、失能、留守、</w:t>
            </w:r>
            <w:r>
              <w:rPr>
                <w:spacing w:val="4"/>
              </w:rPr>
              <w:t xml:space="preserve"> </w:t>
            </w:r>
            <w:r>
              <w:rPr>
                <w:spacing w:val="5"/>
              </w:rPr>
              <w:t>空巢、残疾老年人家庭和计</w:t>
            </w:r>
            <w:r>
              <w:t xml:space="preserve"> </w:t>
            </w:r>
            <w:r>
              <w:rPr>
                <w:spacing w:val="5"/>
              </w:rPr>
              <w:t>划生育特殊家庭及其他困难</w:t>
            </w:r>
            <w:r>
              <w:t xml:space="preserve"> </w:t>
            </w:r>
            <w:r>
              <w:rPr>
                <w:spacing w:val="-2"/>
              </w:rPr>
              <w:t>老年人家庭</w:t>
            </w:r>
          </w:p>
        </w:tc>
        <w:tc>
          <w:tcPr>
            <w:tcW w:w="5278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8" w:lineRule="auto"/>
              <w:ind w:left="115" w:right="104" w:hanging="2"/>
            </w:pPr>
            <w:r>
              <w:t>采取政府补贴等方式，分年度逐步为经济困难老</w:t>
            </w:r>
            <w:r>
              <w:rPr>
                <w:spacing w:val="13"/>
              </w:rPr>
              <w:t xml:space="preserve"> </w:t>
            </w:r>
            <w:r>
              <w:rPr>
                <w:spacing w:val="-2"/>
              </w:rPr>
              <w:t>年人提供无障碍改造服务</w:t>
            </w:r>
          </w:p>
        </w:tc>
        <w:tc>
          <w:tcPr>
            <w:tcW w:w="1727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/>
              <w:ind w:left="392"/>
            </w:pPr>
            <w:r>
              <w:rPr>
                <w:spacing w:val="-4"/>
              </w:rPr>
              <w:t>县民政局</w:t>
            </w:r>
          </w:p>
          <w:p>
            <w:pPr>
              <w:pStyle w:val="6"/>
              <w:spacing w:before="1" w:line="217" w:lineRule="auto"/>
              <w:ind w:left="392"/>
            </w:pPr>
            <w:r>
              <w:rPr>
                <w:spacing w:val="-4"/>
              </w:rPr>
              <w:t>县财政局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4" w:hRule="atLeast"/>
        </w:trPr>
        <w:tc>
          <w:tcPr>
            <w:tcW w:w="745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1" w:lineRule="auto"/>
              <w:ind w:left="275"/>
            </w:pPr>
            <w:r>
              <w:rPr>
                <w:spacing w:val="-13"/>
              </w:rPr>
              <w:t>18</w:t>
            </w:r>
          </w:p>
        </w:tc>
        <w:tc>
          <w:tcPr>
            <w:tcW w:w="1239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7" w:lineRule="auto"/>
              <w:ind w:left="161"/>
            </w:pPr>
            <w:r>
              <w:rPr>
                <w:spacing w:val="-7"/>
              </w:rPr>
              <w:t>照护服务</w:t>
            </w:r>
          </w:p>
        </w:tc>
        <w:tc>
          <w:tcPr>
            <w:tcW w:w="1903" w:type="dxa"/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9" w:lineRule="auto"/>
              <w:ind w:left="596" w:right="110" w:hanging="480"/>
            </w:pPr>
            <w:r>
              <w:rPr>
                <w:spacing w:val="-2"/>
              </w:rPr>
              <w:t>优先入住公办养</w:t>
            </w:r>
            <w:r>
              <w:rPr>
                <w:spacing w:val="3"/>
              </w:rPr>
              <w:t xml:space="preserve"> </w:t>
            </w:r>
            <w:r>
              <w:rPr>
                <w:spacing w:val="-4"/>
              </w:rPr>
              <w:t>老机构</w:t>
            </w:r>
          </w:p>
        </w:tc>
        <w:tc>
          <w:tcPr>
            <w:tcW w:w="3164" w:type="dxa"/>
            <w:vAlign w:val="top"/>
          </w:tcPr>
          <w:p>
            <w:pPr>
              <w:pStyle w:val="6"/>
              <w:spacing w:before="189" w:line="235" w:lineRule="auto"/>
              <w:ind w:left="111" w:right="104" w:firstLine="8"/>
              <w:jc w:val="both"/>
            </w:pPr>
            <w:r>
              <w:rPr>
                <w:spacing w:val="4"/>
              </w:rPr>
              <w:t>经济困难的空巢、独居、失</w:t>
            </w:r>
            <w:r>
              <w:rPr>
                <w:spacing w:val="5"/>
              </w:rPr>
              <w:t xml:space="preserve"> 能（失智）、残疾、高龄以</w:t>
            </w:r>
            <w:r>
              <w:rPr>
                <w:spacing w:val="2"/>
              </w:rPr>
              <w:t xml:space="preserve"> </w:t>
            </w:r>
            <w:r>
              <w:rPr>
                <w:spacing w:val="27"/>
              </w:rPr>
              <w:t>及计划生育特殊家庭老年</w:t>
            </w:r>
            <w:r>
              <w:rPr>
                <w:spacing w:val="5"/>
              </w:rPr>
              <w:t xml:space="preserve"> 人、为国家和社会作出特殊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贡献的老年人</w:t>
            </w:r>
          </w:p>
        </w:tc>
        <w:tc>
          <w:tcPr>
            <w:tcW w:w="5278" w:type="dxa"/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8" w:lineRule="auto"/>
              <w:ind w:left="113" w:right="104" w:hanging="1"/>
            </w:pPr>
            <w:r>
              <w:t>建立公办养老机构轮候制度，符合条件的老年人</w:t>
            </w:r>
            <w:r>
              <w:rPr>
                <w:spacing w:val="15"/>
              </w:rPr>
              <w:t xml:space="preserve"> </w:t>
            </w:r>
            <w:r>
              <w:rPr>
                <w:spacing w:val="-3"/>
              </w:rPr>
              <w:t>优先入住</w:t>
            </w:r>
          </w:p>
        </w:tc>
        <w:tc>
          <w:tcPr>
            <w:tcW w:w="1727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8" w:lineRule="auto"/>
              <w:ind w:left="392"/>
            </w:pPr>
            <w:r>
              <w:rPr>
                <w:spacing w:val="-4"/>
              </w:rPr>
              <w:t>县民政局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2" w:hRule="atLeast"/>
        </w:trPr>
        <w:tc>
          <w:tcPr>
            <w:tcW w:w="745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1" w:lineRule="auto"/>
              <w:ind w:left="275"/>
            </w:pPr>
            <w:r>
              <w:rPr>
                <w:spacing w:val="-13"/>
              </w:rPr>
              <w:t>19</w:t>
            </w:r>
          </w:p>
        </w:tc>
        <w:tc>
          <w:tcPr>
            <w:tcW w:w="1239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7" w:lineRule="auto"/>
              <w:ind w:left="161"/>
            </w:pPr>
            <w:r>
              <w:rPr>
                <w:spacing w:val="-7"/>
              </w:rPr>
              <w:t>照护服务</w:t>
            </w:r>
          </w:p>
        </w:tc>
        <w:tc>
          <w:tcPr>
            <w:tcW w:w="1903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6" w:lineRule="auto"/>
              <w:ind w:left="481"/>
            </w:pPr>
            <w:r>
              <w:rPr>
                <w:spacing w:val="-4"/>
              </w:rPr>
              <w:t>集中供养</w:t>
            </w:r>
          </w:p>
        </w:tc>
        <w:tc>
          <w:tcPr>
            <w:tcW w:w="3164" w:type="dxa"/>
            <w:vAlign w:val="top"/>
          </w:tcPr>
          <w:p>
            <w:pPr>
              <w:pStyle w:val="6"/>
              <w:spacing w:before="37" w:line="236" w:lineRule="auto"/>
              <w:ind w:left="112" w:right="104" w:firstLine="1"/>
              <w:jc w:val="both"/>
            </w:pPr>
            <w:r>
              <w:t>老年烈士遗属、</w:t>
            </w:r>
            <w:r>
              <w:rPr>
                <w:spacing w:val="-61"/>
              </w:rPr>
              <w:t xml:space="preserve"> </w:t>
            </w:r>
            <w:r>
              <w:t xml:space="preserve">因公牺牲军 </w:t>
            </w:r>
            <w:r>
              <w:rPr>
                <w:spacing w:val="5"/>
              </w:rPr>
              <w:t>人遗属、病故军人遗属和进</w:t>
            </w:r>
            <w:r>
              <w:rPr>
                <w:spacing w:val="1"/>
              </w:rPr>
              <w:t xml:space="preserve"> </w:t>
            </w:r>
            <w:r>
              <w:rPr>
                <w:spacing w:val="5"/>
              </w:rPr>
              <w:t>入老年的残疾军人、复员军</w:t>
            </w:r>
            <w:r>
              <w:rPr>
                <w:spacing w:val="1"/>
              </w:rPr>
              <w:t xml:space="preserve"> </w:t>
            </w:r>
            <w:r>
              <w:rPr>
                <w:spacing w:val="5"/>
              </w:rPr>
              <w:t>人、退伍军人，无法定赡养</w:t>
            </w:r>
            <w:r>
              <w:rPr>
                <w:spacing w:val="1"/>
              </w:rPr>
              <w:t xml:space="preserve"> </w:t>
            </w:r>
            <w:r>
              <w:rPr>
                <w:spacing w:val="5"/>
              </w:rPr>
              <w:t>扶养人或者其法定义务人无</w:t>
            </w:r>
            <w:r>
              <w:rPr>
                <w:spacing w:val="1"/>
              </w:rPr>
              <w:t xml:space="preserve"> </w:t>
            </w:r>
            <w:r>
              <w:rPr>
                <w:spacing w:val="5"/>
              </w:rPr>
              <w:t>赡养扶养能力且享受国家定</w:t>
            </w:r>
            <w:r>
              <w:rPr>
                <w:spacing w:val="1"/>
              </w:rPr>
              <w:t xml:space="preserve"> </w:t>
            </w:r>
            <w:r>
              <w:rPr>
                <w:spacing w:val="5"/>
              </w:rPr>
              <w:t>期抚恤补助待遇的老年优抚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对象</w:t>
            </w:r>
          </w:p>
        </w:tc>
        <w:tc>
          <w:tcPr>
            <w:tcW w:w="5278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6" w:lineRule="auto"/>
              <w:ind w:left="112"/>
            </w:pPr>
            <w:r>
              <w:rPr>
                <w:spacing w:val="-1"/>
              </w:rPr>
              <w:t>提供集中供养、医疗等保障</w:t>
            </w:r>
          </w:p>
        </w:tc>
        <w:tc>
          <w:tcPr>
            <w:tcW w:w="1727" w:type="dxa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9" w:lineRule="auto"/>
              <w:ind w:left="633" w:right="141" w:hanging="481"/>
            </w:pPr>
            <w:r>
              <w:rPr>
                <w:spacing w:val="-3"/>
              </w:rPr>
              <w:t>县退役军人事</w:t>
            </w:r>
            <w:r>
              <w:rPr>
                <w:spacing w:val="4"/>
              </w:rPr>
              <w:t xml:space="preserve"> </w:t>
            </w:r>
            <w:r>
              <w:rPr>
                <w:spacing w:val="-8"/>
              </w:rPr>
              <w:t>务局</w:t>
            </w:r>
          </w:p>
        </w:tc>
      </w:tr>
    </w:tbl>
    <w:p>
      <w:pPr>
        <w:pStyle w:val="2"/>
      </w:pPr>
    </w:p>
    <w:p>
      <w:pPr>
        <w:sectPr>
          <w:pgSz w:w="16839" w:h="11906"/>
          <w:pgMar w:top="400" w:right="1388" w:bottom="400" w:left="1388" w:header="0" w:footer="0" w:gutter="0"/>
          <w:cols w:space="720" w:num="1"/>
        </w:sectPr>
      </w:pPr>
    </w:p>
    <w:p>
      <w:pPr>
        <w:spacing w:before="39"/>
      </w:pPr>
    </w:p>
    <w:p>
      <w:pPr>
        <w:spacing w:before="39"/>
      </w:pPr>
    </w:p>
    <w:p>
      <w:pPr>
        <w:spacing w:before="38"/>
      </w:pPr>
    </w:p>
    <w:p>
      <w:pPr>
        <w:spacing w:before="38"/>
      </w:pPr>
    </w:p>
    <w:p>
      <w:pPr>
        <w:spacing w:before="38"/>
      </w:pPr>
    </w:p>
    <w:tbl>
      <w:tblPr>
        <w:tblStyle w:val="5"/>
        <w:tblW w:w="1405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5"/>
        <w:gridCol w:w="1239"/>
        <w:gridCol w:w="1903"/>
        <w:gridCol w:w="3164"/>
        <w:gridCol w:w="5278"/>
        <w:gridCol w:w="172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</w:trPr>
        <w:tc>
          <w:tcPr>
            <w:tcW w:w="745" w:type="dxa"/>
            <w:vAlign w:val="top"/>
          </w:tcPr>
          <w:p>
            <w:pPr>
              <w:spacing w:before="264" w:line="218" w:lineRule="auto"/>
              <w:ind w:left="13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序号</w:t>
            </w:r>
          </w:p>
        </w:tc>
        <w:tc>
          <w:tcPr>
            <w:tcW w:w="1239" w:type="dxa"/>
            <w:vAlign w:val="top"/>
          </w:tcPr>
          <w:p>
            <w:pPr>
              <w:spacing w:before="265" w:line="217" w:lineRule="auto"/>
              <w:ind w:left="13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服务类型</w:t>
            </w:r>
          </w:p>
        </w:tc>
        <w:tc>
          <w:tcPr>
            <w:tcW w:w="1903" w:type="dxa"/>
            <w:vAlign w:val="top"/>
          </w:tcPr>
          <w:p>
            <w:pPr>
              <w:spacing w:before="265" w:line="217" w:lineRule="auto"/>
              <w:ind w:left="46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服务项目</w:t>
            </w:r>
          </w:p>
        </w:tc>
        <w:tc>
          <w:tcPr>
            <w:tcW w:w="3164" w:type="dxa"/>
            <w:vAlign w:val="top"/>
          </w:tcPr>
          <w:p>
            <w:pPr>
              <w:spacing w:before="265" w:line="217" w:lineRule="auto"/>
              <w:ind w:left="109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服务对象</w:t>
            </w:r>
          </w:p>
        </w:tc>
        <w:tc>
          <w:tcPr>
            <w:tcW w:w="5278" w:type="dxa"/>
            <w:vAlign w:val="top"/>
          </w:tcPr>
          <w:p>
            <w:pPr>
              <w:spacing w:before="265" w:line="220" w:lineRule="auto"/>
              <w:ind w:left="179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服务内容及标准</w:t>
            </w:r>
          </w:p>
        </w:tc>
        <w:tc>
          <w:tcPr>
            <w:tcW w:w="1727" w:type="dxa"/>
            <w:vAlign w:val="top"/>
          </w:tcPr>
          <w:p>
            <w:pPr>
              <w:spacing w:before="265" w:line="217" w:lineRule="auto"/>
              <w:ind w:left="14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牵头责任单位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745" w:type="dxa"/>
            <w:vAlign w:val="top"/>
          </w:tcPr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1" w:lineRule="auto"/>
              <w:ind w:left="269"/>
            </w:pPr>
            <w:r>
              <w:rPr>
                <w:spacing w:val="-10"/>
              </w:rPr>
              <w:t>20</w:t>
            </w:r>
          </w:p>
        </w:tc>
        <w:tc>
          <w:tcPr>
            <w:tcW w:w="1239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7" w:lineRule="auto"/>
              <w:ind w:left="161"/>
            </w:pPr>
            <w:r>
              <w:rPr>
                <w:spacing w:val="-7"/>
              </w:rPr>
              <w:t>照护服务</w:t>
            </w:r>
          </w:p>
        </w:tc>
        <w:tc>
          <w:tcPr>
            <w:tcW w:w="1903" w:type="dxa"/>
            <w:vAlign w:val="top"/>
          </w:tcPr>
          <w:p>
            <w:pPr>
              <w:pStyle w:val="6"/>
              <w:spacing w:before="194" w:line="229" w:lineRule="auto"/>
              <w:ind w:left="841" w:right="110" w:hanging="719"/>
            </w:pPr>
            <w:r>
              <w:rPr>
                <w:spacing w:val="-3"/>
              </w:rPr>
              <w:t>家庭养老支持服</w:t>
            </w:r>
            <w:r>
              <w:rPr>
                <w:spacing w:val="4"/>
              </w:rPr>
              <w:t xml:space="preserve"> </w:t>
            </w:r>
            <w:r>
              <w:t>务</w:t>
            </w:r>
          </w:p>
        </w:tc>
        <w:tc>
          <w:tcPr>
            <w:tcW w:w="3164" w:type="dxa"/>
            <w:vAlign w:val="top"/>
          </w:tcPr>
          <w:p>
            <w:pPr>
              <w:pStyle w:val="6"/>
              <w:spacing w:before="194" w:line="231" w:lineRule="auto"/>
              <w:ind w:left="116" w:right="104" w:firstLine="3"/>
            </w:pPr>
            <w:r>
              <w:rPr>
                <w:spacing w:val="4"/>
              </w:rPr>
              <w:t>经认定生活不能自理的老年</w:t>
            </w:r>
            <w:r>
              <w:rPr>
                <w:spacing w:val="5"/>
              </w:rPr>
              <w:t xml:space="preserve"> </w:t>
            </w:r>
            <w:r>
              <w:t>人</w:t>
            </w:r>
          </w:p>
        </w:tc>
        <w:tc>
          <w:tcPr>
            <w:tcW w:w="5278" w:type="dxa"/>
            <w:vAlign w:val="top"/>
          </w:tcPr>
          <w:p>
            <w:pPr>
              <w:pStyle w:val="6"/>
              <w:spacing w:before="36" w:line="229" w:lineRule="auto"/>
              <w:ind w:left="123" w:right="104" w:hanging="3"/>
              <w:jc w:val="both"/>
            </w:pPr>
            <w:r>
              <w:t>符合条件的完全或重度失能老年人家庭成员参加</w:t>
            </w:r>
            <w:r>
              <w:rPr>
                <w:spacing w:val="7"/>
              </w:rPr>
              <w:t xml:space="preserve"> </w:t>
            </w:r>
            <w:r>
              <w:t>照护培训等相关职业技能培训的，按照规定给予</w:t>
            </w:r>
            <w:r>
              <w:rPr>
                <w:spacing w:val="3"/>
              </w:rPr>
              <w:t xml:space="preserve"> </w:t>
            </w:r>
            <w:r>
              <w:rPr>
                <w:spacing w:val="-4"/>
              </w:rPr>
              <w:t>职业培训补贴</w:t>
            </w:r>
          </w:p>
        </w:tc>
        <w:tc>
          <w:tcPr>
            <w:tcW w:w="1727" w:type="dxa"/>
            <w:vAlign w:val="top"/>
          </w:tcPr>
          <w:p>
            <w:pPr>
              <w:pStyle w:val="6"/>
              <w:spacing w:before="194"/>
              <w:ind w:left="392"/>
            </w:pPr>
            <w:r>
              <w:rPr>
                <w:spacing w:val="-4"/>
              </w:rPr>
              <w:t>县民政局</w:t>
            </w:r>
          </w:p>
          <w:p>
            <w:pPr>
              <w:pStyle w:val="6"/>
              <w:spacing w:before="1" w:line="217" w:lineRule="auto"/>
              <w:ind w:left="392"/>
            </w:pPr>
            <w:r>
              <w:rPr>
                <w:spacing w:val="-4"/>
              </w:rPr>
              <w:t>县人社局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0" w:hRule="atLeast"/>
        </w:trPr>
        <w:tc>
          <w:tcPr>
            <w:tcW w:w="745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0" w:lineRule="auto"/>
              <w:ind w:left="269"/>
            </w:pPr>
            <w:r>
              <w:rPr>
                <w:spacing w:val="-10"/>
              </w:rPr>
              <w:t>21</w:t>
            </w:r>
          </w:p>
        </w:tc>
        <w:tc>
          <w:tcPr>
            <w:tcW w:w="1239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7" w:lineRule="auto"/>
              <w:ind w:left="161"/>
            </w:pPr>
            <w:r>
              <w:rPr>
                <w:spacing w:val="-7"/>
              </w:rPr>
              <w:t>照护服务</w:t>
            </w:r>
          </w:p>
        </w:tc>
        <w:tc>
          <w:tcPr>
            <w:tcW w:w="1903" w:type="dxa"/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9" w:lineRule="auto"/>
              <w:ind w:left="719" w:right="170" w:hanging="529"/>
            </w:pPr>
            <w:r>
              <w:rPr>
                <w:spacing w:val="-4"/>
              </w:rPr>
              <w:t>*居家养老支持</w:t>
            </w:r>
            <w:r>
              <w:rPr>
                <w:spacing w:val="4"/>
              </w:rPr>
              <w:t xml:space="preserve"> </w:t>
            </w:r>
            <w:r>
              <w:rPr>
                <w:spacing w:val="-7"/>
              </w:rPr>
              <w:t>服务</w:t>
            </w:r>
          </w:p>
        </w:tc>
        <w:tc>
          <w:tcPr>
            <w:tcW w:w="3164" w:type="dxa"/>
            <w:vAlign w:val="top"/>
          </w:tcPr>
          <w:p>
            <w:pPr>
              <w:pStyle w:val="6"/>
              <w:spacing w:before="35" w:line="236" w:lineRule="auto"/>
              <w:ind w:left="113" w:right="104" w:firstLine="3"/>
              <w:jc w:val="both"/>
            </w:pPr>
            <w:r>
              <w:rPr>
                <w:spacing w:val="4"/>
              </w:rPr>
              <w:t>特困户、低保户、低保边缘</w:t>
            </w:r>
            <w:r>
              <w:rPr>
                <w:spacing w:val="8"/>
              </w:rPr>
              <w:t xml:space="preserve"> </w:t>
            </w:r>
            <w:r>
              <w:rPr>
                <w:spacing w:val="5"/>
              </w:rPr>
              <w:t>户、支出型困难家庭、计划</w:t>
            </w:r>
            <w:r>
              <w:t xml:space="preserve"> </w:t>
            </w:r>
            <w:r>
              <w:rPr>
                <w:spacing w:val="5"/>
              </w:rPr>
              <w:t>生育特殊家庭、重度残疾家</w:t>
            </w:r>
            <w:r>
              <w:t xml:space="preserve"> </w:t>
            </w:r>
            <w:r>
              <w:rPr>
                <w:spacing w:val="5"/>
              </w:rPr>
              <w:t>庭、领取生活补助的优抚对</w:t>
            </w:r>
            <w:r>
              <w:t xml:space="preserve"> 象家庭，</w:t>
            </w:r>
            <w:r>
              <w:rPr>
                <w:spacing w:val="-60"/>
              </w:rPr>
              <w:t xml:space="preserve"> </w:t>
            </w:r>
            <w:r>
              <w:t xml:space="preserve">以及其他突发困难 </w:t>
            </w:r>
            <w:r>
              <w:rPr>
                <w:spacing w:val="-3"/>
              </w:rPr>
              <w:t>家庭等经济困难家庭中的</w:t>
            </w:r>
            <w:r>
              <w:rPr>
                <w:spacing w:val="-31"/>
              </w:rPr>
              <w:t xml:space="preserve"> </w:t>
            </w:r>
            <w:r>
              <w:rPr>
                <w:spacing w:val="-3"/>
              </w:rPr>
              <w:t>60</w:t>
            </w:r>
            <w:r>
              <w:t xml:space="preserve"> </w:t>
            </w:r>
            <w:r>
              <w:rPr>
                <w:spacing w:val="4"/>
              </w:rPr>
              <w:t>周岁及以上的重度失能、中</w:t>
            </w:r>
            <w:r>
              <w:rPr>
                <w:spacing w:val="9"/>
              </w:rPr>
              <w:t xml:space="preserve"> </w:t>
            </w:r>
            <w:r>
              <w:rPr>
                <w:spacing w:val="-2"/>
              </w:rPr>
              <w:t>度失能老年人</w:t>
            </w:r>
          </w:p>
        </w:tc>
        <w:tc>
          <w:tcPr>
            <w:tcW w:w="5278" w:type="dxa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8" w:lineRule="auto"/>
              <w:ind w:left="113" w:right="104" w:firstLine="10"/>
            </w:pPr>
            <w:r>
              <w:t>重度失能、中度失能老年人分别按照不低于每人</w:t>
            </w:r>
            <w:r>
              <w:rPr>
                <w:spacing w:val="3"/>
              </w:rPr>
              <w:t xml:space="preserve"> </w:t>
            </w:r>
            <w:r>
              <w:rPr>
                <w:spacing w:val="-3"/>
              </w:rPr>
              <w:t>每月</w:t>
            </w:r>
            <w:r>
              <w:rPr>
                <w:spacing w:val="-37"/>
              </w:rPr>
              <w:t xml:space="preserve"> </w:t>
            </w:r>
            <w:r>
              <w:rPr>
                <w:spacing w:val="-3"/>
              </w:rPr>
              <w:t>200</w:t>
            </w:r>
            <w:r>
              <w:rPr>
                <w:spacing w:val="-43"/>
              </w:rPr>
              <w:t xml:space="preserve"> </w:t>
            </w:r>
            <w:r>
              <w:rPr>
                <w:spacing w:val="-3"/>
              </w:rPr>
              <w:t>元、100</w:t>
            </w:r>
            <w:r>
              <w:rPr>
                <w:spacing w:val="-42"/>
              </w:rPr>
              <w:t xml:space="preserve"> </w:t>
            </w:r>
            <w:r>
              <w:rPr>
                <w:spacing w:val="-3"/>
              </w:rPr>
              <w:t>元标准，按需求提供养老服务</w:t>
            </w:r>
          </w:p>
        </w:tc>
        <w:tc>
          <w:tcPr>
            <w:tcW w:w="1727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8" w:lineRule="auto"/>
              <w:ind w:left="392"/>
            </w:pPr>
            <w:r>
              <w:rPr>
                <w:spacing w:val="-4"/>
              </w:rPr>
              <w:t>县民政局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745" w:type="dxa"/>
            <w:vAlign w:val="top"/>
          </w:tcPr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0" w:lineRule="auto"/>
              <w:ind w:left="269"/>
            </w:pPr>
            <w:r>
              <w:rPr>
                <w:spacing w:val="-10"/>
              </w:rPr>
              <w:t>22</w:t>
            </w:r>
          </w:p>
        </w:tc>
        <w:tc>
          <w:tcPr>
            <w:tcW w:w="1239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7" w:lineRule="auto"/>
              <w:ind w:left="154"/>
            </w:pPr>
            <w:r>
              <w:rPr>
                <w:spacing w:val="-5"/>
              </w:rPr>
              <w:t>关爱服务</w:t>
            </w:r>
          </w:p>
        </w:tc>
        <w:tc>
          <w:tcPr>
            <w:tcW w:w="1903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7" w:lineRule="auto"/>
              <w:ind w:left="116"/>
            </w:pPr>
            <w:r>
              <w:rPr>
                <w:spacing w:val="-2"/>
              </w:rPr>
              <w:t>老年人探访服务</w:t>
            </w:r>
          </w:p>
        </w:tc>
        <w:tc>
          <w:tcPr>
            <w:tcW w:w="3164" w:type="dxa"/>
            <w:vAlign w:val="top"/>
          </w:tcPr>
          <w:p>
            <w:pPr>
              <w:pStyle w:val="6"/>
              <w:spacing w:before="40" w:line="228" w:lineRule="auto"/>
              <w:ind w:left="117" w:right="104" w:hanging="8"/>
            </w:pPr>
            <w:r>
              <w:rPr>
                <w:spacing w:val="1"/>
              </w:rPr>
              <w:t>居家的独居、空巢、</w:t>
            </w:r>
            <w:r>
              <w:rPr>
                <w:spacing w:val="-68"/>
              </w:rPr>
              <w:t xml:space="preserve"> </w:t>
            </w:r>
            <w:r>
              <w:rPr>
                <w:spacing w:val="1"/>
              </w:rPr>
              <w:t>留守、</w:t>
            </w:r>
            <w:r>
              <w:t xml:space="preserve"> </w:t>
            </w:r>
            <w:r>
              <w:rPr>
                <w:spacing w:val="4"/>
              </w:rPr>
              <w:t>失能失智、重残、计划生育</w:t>
            </w:r>
            <w:r>
              <w:rPr>
                <w:spacing w:val="8"/>
              </w:rPr>
              <w:t xml:space="preserve"> </w:t>
            </w:r>
            <w:r>
              <w:rPr>
                <w:spacing w:val="-2"/>
              </w:rPr>
              <w:t>特殊家庭等困难老年人</w:t>
            </w:r>
          </w:p>
        </w:tc>
        <w:tc>
          <w:tcPr>
            <w:tcW w:w="5278" w:type="dxa"/>
            <w:vAlign w:val="top"/>
          </w:tcPr>
          <w:p>
            <w:pPr>
              <w:pStyle w:val="6"/>
              <w:spacing w:before="40" w:line="228" w:lineRule="auto"/>
              <w:ind w:left="118" w:right="104" w:hanging="6"/>
              <w:jc w:val="both"/>
            </w:pPr>
            <w:r>
              <w:t>全面建立居家探访巡访制度，通过政府购买服务</w:t>
            </w:r>
            <w:r>
              <w:rPr>
                <w:spacing w:val="14"/>
              </w:rPr>
              <w:t xml:space="preserve"> </w:t>
            </w:r>
            <w:r>
              <w:t>等方式，支持基层组织、社会组织等定期开展探</w:t>
            </w:r>
            <w:r>
              <w:rPr>
                <w:spacing w:val="7"/>
              </w:rPr>
              <w:t xml:space="preserve"> </w:t>
            </w:r>
            <w:r>
              <w:rPr>
                <w:spacing w:val="-3"/>
              </w:rPr>
              <w:t>访和帮扶服务</w:t>
            </w:r>
          </w:p>
        </w:tc>
        <w:tc>
          <w:tcPr>
            <w:tcW w:w="1727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8" w:lineRule="auto"/>
              <w:ind w:left="392"/>
            </w:pPr>
            <w:r>
              <w:rPr>
                <w:spacing w:val="-4"/>
              </w:rPr>
              <w:t>县民政局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4" w:hRule="atLeast"/>
        </w:trPr>
        <w:tc>
          <w:tcPr>
            <w:tcW w:w="745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1" w:lineRule="auto"/>
              <w:ind w:left="269"/>
            </w:pPr>
            <w:r>
              <w:rPr>
                <w:spacing w:val="-10"/>
              </w:rPr>
              <w:t>23</w:t>
            </w:r>
          </w:p>
        </w:tc>
        <w:tc>
          <w:tcPr>
            <w:tcW w:w="1239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7" w:lineRule="auto"/>
              <w:ind w:left="154"/>
            </w:pPr>
            <w:r>
              <w:rPr>
                <w:spacing w:val="-5"/>
              </w:rPr>
              <w:t>关爱服务</w:t>
            </w:r>
          </w:p>
        </w:tc>
        <w:tc>
          <w:tcPr>
            <w:tcW w:w="1903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6" w:lineRule="auto"/>
              <w:ind w:left="252"/>
            </w:pPr>
            <w:r>
              <w:rPr>
                <w:spacing w:val="-5"/>
              </w:rPr>
              <w:t>意外伤害保险</w:t>
            </w:r>
          </w:p>
        </w:tc>
        <w:tc>
          <w:tcPr>
            <w:tcW w:w="3164" w:type="dxa"/>
            <w:vAlign w:val="top"/>
          </w:tcPr>
          <w:p>
            <w:pPr>
              <w:pStyle w:val="6"/>
              <w:spacing w:before="284" w:line="232" w:lineRule="auto"/>
              <w:ind w:left="116" w:right="106" w:firstLine="9"/>
              <w:jc w:val="both"/>
            </w:pPr>
            <w:r>
              <w:rPr>
                <w:spacing w:val="-1"/>
              </w:rPr>
              <w:t>60</w:t>
            </w:r>
            <w:r>
              <w:rPr>
                <w:spacing w:val="-22"/>
              </w:rPr>
              <w:t xml:space="preserve"> </w:t>
            </w:r>
            <w:r>
              <w:rPr>
                <w:spacing w:val="-1"/>
              </w:rPr>
              <w:t>周岁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以上城</w:t>
            </w:r>
            <w:r>
              <w:rPr>
                <w:spacing w:val="-50"/>
              </w:rPr>
              <w:t xml:space="preserve"> </w:t>
            </w:r>
            <w:r>
              <w:rPr>
                <w:spacing w:val="-1"/>
              </w:rPr>
              <w:t>乡特</w:t>
            </w:r>
            <w:r>
              <w:rPr>
                <w:spacing w:val="-59"/>
              </w:rPr>
              <w:t xml:space="preserve"> </w:t>
            </w:r>
            <w:r>
              <w:rPr>
                <w:spacing w:val="-1"/>
              </w:rPr>
              <w:t>困老年</w:t>
            </w:r>
            <w:r>
              <w:t xml:space="preserve"> </w:t>
            </w:r>
            <w:r>
              <w:rPr>
                <w:spacing w:val="-8"/>
              </w:rPr>
              <w:t>人、重点优抚对象和</w:t>
            </w:r>
            <w:r>
              <w:rPr>
                <w:spacing w:val="-30"/>
              </w:rPr>
              <w:t xml:space="preserve"> </w:t>
            </w:r>
            <w:r>
              <w:rPr>
                <w:spacing w:val="-8"/>
              </w:rPr>
              <w:t>70</w:t>
            </w:r>
            <w:r>
              <w:rPr>
                <w:spacing w:val="-52"/>
              </w:rPr>
              <w:t xml:space="preserve"> </w:t>
            </w:r>
            <w:r>
              <w:rPr>
                <w:spacing w:val="-8"/>
              </w:rPr>
              <w:t>周岁</w:t>
            </w:r>
            <w:r>
              <w:t xml:space="preserve"> </w:t>
            </w:r>
            <w:r>
              <w:rPr>
                <w:spacing w:val="-2"/>
              </w:rPr>
              <w:t>以上所有老年人</w:t>
            </w:r>
          </w:p>
        </w:tc>
        <w:tc>
          <w:tcPr>
            <w:tcW w:w="5278" w:type="dxa"/>
            <w:vAlign w:val="top"/>
          </w:tcPr>
          <w:p>
            <w:pPr>
              <w:pStyle w:val="6"/>
              <w:spacing w:before="126" w:line="234" w:lineRule="auto"/>
              <w:ind w:left="116" w:right="43"/>
              <w:jc w:val="both"/>
            </w:pPr>
            <w:r>
              <w:t>在生产、生活的各种场所，包括在居家生活、乘</w:t>
            </w:r>
            <w:r>
              <w:rPr>
                <w:spacing w:val="10"/>
              </w:rPr>
              <w:t xml:space="preserve"> </w:t>
            </w:r>
            <w:r>
              <w:t>坐公共交通工具、参加公共场所活动、入住养老</w:t>
            </w:r>
            <w:r>
              <w:rPr>
                <w:spacing w:val="10"/>
              </w:rPr>
              <w:t xml:space="preserve"> </w:t>
            </w:r>
            <w:r>
              <w:rPr>
                <w:spacing w:val="-8"/>
              </w:rPr>
              <w:t>服务机构、外出旅游时发生的各种意外伤害事故，</w:t>
            </w:r>
            <w:r>
              <w:rPr>
                <w:spacing w:val="7"/>
              </w:rPr>
              <w:t xml:space="preserve"> </w:t>
            </w:r>
            <w:r>
              <w:rPr>
                <w:spacing w:val="-1"/>
              </w:rPr>
              <w:t>均纳入意外伤害保险责任范围</w:t>
            </w:r>
          </w:p>
        </w:tc>
        <w:tc>
          <w:tcPr>
            <w:tcW w:w="1727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8" w:lineRule="auto"/>
              <w:ind w:left="392"/>
            </w:pPr>
            <w:r>
              <w:rPr>
                <w:spacing w:val="-4"/>
              </w:rPr>
              <w:t>县民政局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5" w:hRule="atLeast"/>
        </w:trPr>
        <w:tc>
          <w:tcPr>
            <w:tcW w:w="745" w:type="dxa"/>
            <w:vAlign w:val="top"/>
          </w:tcPr>
          <w:p>
            <w:pPr>
              <w:spacing w:line="45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0" w:lineRule="auto"/>
              <w:ind w:left="269"/>
            </w:pPr>
            <w:r>
              <w:rPr>
                <w:spacing w:val="-10"/>
              </w:rPr>
              <w:t>24</w:t>
            </w:r>
          </w:p>
        </w:tc>
        <w:tc>
          <w:tcPr>
            <w:tcW w:w="1239" w:type="dxa"/>
            <w:vAlign w:val="top"/>
          </w:tcPr>
          <w:p>
            <w:pPr>
              <w:spacing w:line="42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7" w:lineRule="auto"/>
              <w:ind w:left="154"/>
            </w:pPr>
            <w:r>
              <w:rPr>
                <w:spacing w:val="-5"/>
              </w:rPr>
              <w:t>关爱服务</w:t>
            </w:r>
          </w:p>
        </w:tc>
        <w:tc>
          <w:tcPr>
            <w:tcW w:w="1903" w:type="dxa"/>
            <w:vAlign w:val="top"/>
          </w:tcPr>
          <w:p>
            <w:pPr>
              <w:spacing w:line="42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7" w:lineRule="auto"/>
              <w:ind w:left="473"/>
            </w:pPr>
            <w:r>
              <w:rPr>
                <w:spacing w:val="-2"/>
              </w:rPr>
              <w:t>健康管理</w:t>
            </w:r>
          </w:p>
        </w:tc>
        <w:tc>
          <w:tcPr>
            <w:tcW w:w="3164" w:type="dxa"/>
            <w:vAlign w:val="top"/>
          </w:tcPr>
          <w:p>
            <w:pPr>
              <w:spacing w:line="42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7" w:lineRule="auto"/>
              <w:ind w:left="126"/>
            </w:pPr>
            <w:r>
              <w:rPr>
                <w:spacing w:val="-3"/>
              </w:rPr>
              <w:t>65</w:t>
            </w:r>
            <w:r>
              <w:rPr>
                <w:spacing w:val="-52"/>
              </w:rPr>
              <w:t xml:space="preserve"> </w:t>
            </w:r>
            <w:r>
              <w:rPr>
                <w:spacing w:val="-3"/>
              </w:rPr>
              <w:t>周岁及以上老年人</w:t>
            </w:r>
          </w:p>
        </w:tc>
        <w:tc>
          <w:tcPr>
            <w:tcW w:w="5278" w:type="dxa"/>
            <w:vAlign w:val="top"/>
          </w:tcPr>
          <w:p>
            <w:pPr>
              <w:pStyle w:val="6"/>
              <w:spacing w:before="43" w:line="231" w:lineRule="auto"/>
              <w:ind w:left="110" w:right="33" w:firstLine="1"/>
              <w:jc w:val="both"/>
            </w:pPr>
            <w:r>
              <w:t>建立电子健康档案，按照全市基本公共卫生服务</w:t>
            </w:r>
            <w:r>
              <w:rPr>
                <w:spacing w:val="15"/>
              </w:rPr>
              <w:t xml:space="preserve"> </w:t>
            </w:r>
            <w:r>
              <w:t>实施方案的要求，每年提供一次免费的健康体检</w:t>
            </w:r>
            <w:r>
              <w:rPr>
                <w:spacing w:val="17"/>
              </w:rPr>
              <w:t xml:space="preserve"> </w:t>
            </w:r>
            <w:r>
              <w:rPr>
                <w:spacing w:val="-7"/>
              </w:rPr>
              <w:t>服务，开展生活方式和健康状况评估、体格检查、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健康教育指导等</w:t>
            </w:r>
          </w:p>
        </w:tc>
        <w:tc>
          <w:tcPr>
            <w:tcW w:w="1727" w:type="dxa"/>
            <w:vAlign w:val="top"/>
          </w:tcPr>
          <w:p>
            <w:pPr>
              <w:spacing w:line="42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8" w:lineRule="auto"/>
              <w:ind w:left="392"/>
            </w:pPr>
            <w:r>
              <w:rPr>
                <w:spacing w:val="-4"/>
              </w:rPr>
              <w:t>县卫健委</w:t>
            </w:r>
          </w:p>
        </w:tc>
      </w:tr>
    </w:tbl>
    <w:p>
      <w:pPr>
        <w:pStyle w:val="2"/>
      </w:pPr>
    </w:p>
    <w:p>
      <w:pPr>
        <w:sectPr>
          <w:pgSz w:w="16839" w:h="11906"/>
          <w:pgMar w:top="400" w:right="1388" w:bottom="400" w:left="1388" w:header="0" w:footer="0" w:gutter="0"/>
          <w:cols w:space="720" w:num="1"/>
        </w:sectPr>
      </w:pPr>
    </w:p>
    <w:p>
      <w:pPr>
        <w:spacing w:before="39"/>
      </w:pPr>
    </w:p>
    <w:p>
      <w:pPr>
        <w:spacing w:before="39"/>
      </w:pPr>
    </w:p>
    <w:p>
      <w:pPr>
        <w:spacing w:before="38"/>
      </w:pPr>
    </w:p>
    <w:p>
      <w:pPr>
        <w:spacing w:before="38"/>
      </w:pPr>
    </w:p>
    <w:p>
      <w:pPr>
        <w:spacing w:before="38"/>
      </w:pPr>
    </w:p>
    <w:tbl>
      <w:tblPr>
        <w:tblStyle w:val="5"/>
        <w:tblW w:w="1405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5"/>
        <w:gridCol w:w="1239"/>
        <w:gridCol w:w="1903"/>
        <w:gridCol w:w="3164"/>
        <w:gridCol w:w="5278"/>
        <w:gridCol w:w="172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</w:trPr>
        <w:tc>
          <w:tcPr>
            <w:tcW w:w="745" w:type="dxa"/>
            <w:vAlign w:val="top"/>
          </w:tcPr>
          <w:p>
            <w:pPr>
              <w:spacing w:before="264" w:line="218" w:lineRule="auto"/>
              <w:ind w:left="13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序号</w:t>
            </w:r>
          </w:p>
        </w:tc>
        <w:tc>
          <w:tcPr>
            <w:tcW w:w="1239" w:type="dxa"/>
            <w:vAlign w:val="top"/>
          </w:tcPr>
          <w:p>
            <w:pPr>
              <w:spacing w:before="265" w:line="217" w:lineRule="auto"/>
              <w:ind w:left="13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服务类型</w:t>
            </w:r>
          </w:p>
        </w:tc>
        <w:tc>
          <w:tcPr>
            <w:tcW w:w="1903" w:type="dxa"/>
            <w:vAlign w:val="top"/>
          </w:tcPr>
          <w:p>
            <w:pPr>
              <w:spacing w:before="265" w:line="217" w:lineRule="auto"/>
              <w:ind w:left="46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服务项目</w:t>
            </w:r>
          </w:p>
        </w:tc>
        <w:tc>
          <w:tcPr>
            <w:tcW w:w="3164" w:type="dxa"/>
            <w:vAlign w:val="top"/>
          </w:tcPr>
          <w:p>
            <w:pPr>
              <w:spacing w:before="265" w:line="217" w:lineRule="auto"/>
              <w:ind w:left="109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服务对象</w:t>
            </w:r>
          </w:p>
        </w:tc>
        <w:tc>
          <w:tcPr>
            <w:tcW w:w="5278" w:type="dxa"/>
            <w:vAlign w:val="top"/>
          </w:tcPr>
          <w:p>
            <w:pPr>
              <w:spacing w:before="265" w:line="220" w:lineRule="auto"/>
              <w:ind w:left="179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服务内容及标准</w:t>
            </w:r>
          </w:p>
        </w:tc>
        <w:tc>
          <w:tcPr>
            <w:tcW w:w="1727" w:type="dxa"/>
            <w:vAlign w:val="top"/>
          </w:tcPr>
          <w:p>
            <w:pPr>
              <w:spacing w:before="265" w:line="217" w:lineRule="auto"/>
              <w:ind w:left="14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牵头责任单位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 w:hRule="atLeast"/>
        </w:trPr>
        <w:tc>
          <w:tcPr>
            <w:tcW w:w="745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1" w:lineRule="auto"/>
              <w:ind w:left="269"/>
            </w:pPr>
            <w:r>
              <w:rPr>
                <w:spacing w:val="-10"/>
              </w:rPr>
              <w:t>25</w:t>
            </w:r>
          </w:p>
        </w:tc>
        <w:tc>
          <w:tcPr>
            <w:tcW w:w="1239" w:type="dxa"/>
            <w:vAlign w:val="top"/>
          </w:tcPr>
          <w:p>
            <w:pPr>
              <w:pStyle w:val="6"/>
              <w:spacing w:before="310" w:line="217" w:lineRule="auto"/>
              <w:ind w:left="154"/>
            </w:pPr>
            <w:r>
              <w:rPr>
                <w:spacing w:val="-5"/>
              </w:rPr>
              <w:t>关爱服务</w:t>
            </w:r>
          </w:p>
        </w:tc>
        <w:tc>
          <w:tcPr>
            <w:tcW w:w="1903" w:type="dxa"/>
            <w:vAlign w:val="top"/>
          </w:tcPr>
          <w:p>
            <w:pPr>
              <w:pStyle w:val="6"/>
              <w:spacing w:before="310" w:line="217" w:lineRule="auto"/>
              <w:ind w:left="238"/>
            </w:pPr>
            <w:r>
              <w:rPr>
                <w:spacing w:val="-2"/>
              </w:rPr>
              <w:t>就医便利服务</w:t>
            </w:r>
          </w:p>
        </w:tc>
        <w:tc>
          <w:tcPr>
            <w:tcW w:w="3164" w:type="dxa"/>
            <w:vAlign w:val="top"/>
          </w:tcPr>
          <w:p>
            <w:pPr>
              <w:pStyle w:val="6"/>
              <w:spacing w:before="310" w:line="217" w:lineRule="auto"/>
              <w:ind w:left="126"/>
            </w:pPr>
            <w:r>
              <w:rPr>
                <w:spacing w:val="-3"/>
              </w:rPr>
              <w:t>60</w:t>
            </w:r>
            <w:r>
              <w:rPr>
                <w:spacing w:val="-52"/>
              </w:rPr>
              <w:t xml:space="preserve"> </w:t>
            </w:r>
            <w:r>
              <w:rPr>
                <w:spacing w:val="-3"/>
              </w:rPr>
              <w:t>周岁及以上老年人</w:t>
            </w:r>
          </w:p>
        </w:tc>
        <w:tc>
          <w:tcPr>
            <w:tcW w:w="5278" w:type="dxa"/>
            <w:vAlign w:val="top"/>
          </w:tcPr>
          <w:p>
            <w:pPr>
              <w:pStyle w:val="6"/>
              <w:spacing w:before="310" w:line="217" w:lineRule="auto"/>
              <w:ind w:left="142"/>
            </w:pPr>
            <w:r>
              <w:rPr>
                <w:spacing w:val="-2"/>
              </w:rPr>
              <w:t>医疗卫生机构为老年人就医提供方便、优先服务</w:t>
            </w:r>
          </w:p>
        </w:tc>
        <w:tc>
          <w:tcPr>
            <w:tcW w:w="1727" w:type="dxa"/>
            <w:vAlign w:val="top"/>
          </w:tcPr>
          <w:p>
            <w:pPr>
              <w:pStyle w:val="6"/>
              <w:spacing w:before="309" w:line="218" w:lineRule="auto"/>
              <w:ind w:left="392"/>
            </w:pPr>
            <w:r>
              <w:rPr>
                <w:spacing w:val="-4"/>
              </w:rPr>
              <w:t>县卫健委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745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1" w:lineRule="auto"/>
              <w:ind w:left="269"/>
            </w:pPr>
            <w:r>
              <w:rPr>
                <w:spacing w:val="-10"/>
              </w:rPr>
              <w:t>26</w:t>
            </w:r>
          </w:p>
        </w:tc>
        <w:tc>
          <w:tcPr>
            <w:tcW w:w="1239" w:type="dxa"/>
            <w:vAlign w:val="top"/>
          </w:tcPr>
          <w:p>
            <w:pPr>
              <w:pStyle w:val="6"/>
              <w:spacing w:before="310" w:line="217" w:lineRule="auto"/>
              <w:ind w:left="154"/>
            </w:pPr>
            <w:r>
              <w:rPr>
                <w:spacing w:val="-5"/>
              </w:rPr>
              <w:t>关爱服务</w:t>
            </w:r>
          </w:p>
        </w:tc>
        <w:tc>
          <w:tcPr>
            <w:tcW w:w="1903" w:type="dxa"/>
            <w:vAlign w:val="top"/>
          </w:tcPr>
          <w:p>
            <w:pPr>
              <w:pStyle w:val="6"/>
              <w:spacing w:before="154" w:line="228" w:lineRule="auto"/>
              <w:ind w:left="354" w:right="110" w:hanging="241"/>
            </w:pPr>
            <w:r>
              <w:rPr>
                <w:spacing w:val="-1"/>
              </w:rPr>
              <w:t>基本医疗保险异</w:t>
            </w:r>
            <w:r>
              <w:t xml:space="preserve"> </w:t>
            </w:r>
            <w:r>
              <w:rPr>
                <w:spacing w:val="-2"/>
              </w:rPr>
              <w:t>地就医结算</w:t>
            </w:r>
          </w:p>
        </w:tc>
        <w:tc>
          <w:tcPr>
            <w:tcW w:w="3164" w:type="dxa"/>
            <w:vAlign w:val="top"/>
          </w:tcPr>
          <w:p>
            <w:pPr>
              <w:pStyle w:val="6"/>
              <w:spacing w:before="309" w:line="214" w:lineRule="auto"/>
              <w:ind w:left="121"/>
            </w:pPr>
            <w:r>
              <w:rPr>
                <w:spacing w:val="-2"/>
              </w:rPr>
              <w:t>符合转诊条件的老年人</w:t>
            </w:r>
          </w:p>
        </w:tc>
        <w:tc>
          <w:tcPr>
            <w:tcW w:w="5278" w:type="dxa"/>
            <w:vAlign w:val="top"/>
          </w:tcPr>
          <w:p>
            <w:pPr>
              <w:pStyle w:val="6"/>
              <w:spacing w:before="153" w:line="227" w:lineRule="auto"/>
              <w:ind w:left="116" w:right="104" w:firstLine="4"/>
            </w:pPr>
            <w:r>
              <w:t>开通异地就医直接结算服务的定点医疗机构为符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合转诊条件的老年人提供相应的结算清单</w:t>
            </w:r>
          </w:p>
        </w:tc>
        <w:tc>
          <w:tcPr>
            <w:tcW w:w="1727" w:type="dxa"/>
            <w:vAlign w:val="top"/>
          </w:tcPr>
          <w:p>
            <w:pPr>
              <w:pStyle w:val="6"/>
              <w:spacing w:before="309" w:line="216" w:lineRule="auto"/>
              <w:ind w:left="392"/>
            </w:pPr>
            <w:r>
              <w:rPr>
                <w:spacing w:val="-4"/>
              </w:rPr>
              <w:t>县医保局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4" w:hRule="atLeast"/>
        </w:trPr>
        <w:tc>
          <w:tcPr>
            <w:tcW w:w="745" w:type="dxa"/>
            <w:vAlign w:val="top"/>
          </w:tcPr>
          <w:p>
            <w:pPr>
              <w:spacing w:line="40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1" w:lineRule="auto"/>
              <w:ind w:left="269"/>
            </w:pPr>
            <w:r>
              <w:rPr>
                <w:spacing w:val="-10"/>
              </w:rPr>
              <w:t>27</w:t>
            </w:r>
          </w:p>
        </w:tc>
        <w:tc>
          <w:tcPr>
            <w:tcW w:w="1239" w:type="dxa"/>
            <w:vAlign w:val="top"/>
          </w:tcPr>
          <w:p>
            <w:pPr>
              <w:spacing w:line="37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7" w:lineRule="auto"/>
              <w:ind w:left="154"/>
            </w:pPr>
            <w:r>
              <w:rPr>
                <w:spacing w:val="-5"/>
              </w:rPr>
              <w:t>关爱服务</w:t>
            </w:r>
          </w:p>
        </w:tc>
        <w:tc>
          <w:tcPr>
            <w:tcW w:w="1903" w:type="dxa"/>
            <w:vAlign w:val="top"/>
          </w:tcPr>
          <w:p>
            <w:pPr>
              <w:spacing w:line="37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7" w:lineRule="auto"/>
              <w:ind w:left="476"/>
            </w:pPr>
            <w:r>
              <w:rPr>
                <w:spacing w:val="-3"/>
              </w:rPr>
              <w:t>老年教育</w:t>
            </w:r>
          </w:p>
        </w:tc>
        <w:tc>
          <w:tcPr>
            <w:tcW w:w="3164" w:type="dxa"/>
            <w:vAlign w:val="top"/>
          </w:tcPr>
          <w:p>
            <w:pPr>
              <w:spacing w:line="37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5" w:lineRule="auto"/>
              <w:ind w:left="117"/>
            </w:pPr>
            <w:r>
              <w:t>退休和</w:t>
            </w:r>
            <w:r>
              <w:rPr>
                <w:spacing w:val="-66"/>
              </w:rPr>
              <w:t xml:space="preserve"> </w:t>
            </w:r>
            <w:r>
              <w:t>60周岁及以上老年人</w:t>
            </w:r>
          </w:p>
        </w:tc>
        <w:tc>
          <w:tcPr>
            <w:tcW w:w="5278" w:type="dxa"/>
            <w:vAlign w:val="top"/>
          </w:tcPr>
          <w:p>
            <w:pPr>
              <w:pStyle w:val="6"/>
              <w:spacing w:before="142" w:line="232" w:lineRule="auto"/>
              <w:ind w:left="115" w:right="104" w:hanging="2"/>
              <w:jc w:val="both"/>
            </w:pPr>
            <w:r>
              <w:t>老年开放大学、老年大学（学校）、社区老年教</w:t>
            </w:r>
            <w:r>
              <w:rPr>
                <w:spacing w:val="13"/>
              </w:rPr>
              <w:t xml:space="preserve"> </w:t>
            </w:r>
            <w:r>
              <w:t>育教学点为老年人开展学习活动提供便利和优惠</w:t>
            </w:r>
            <w:r>
              <w:rPr>
                <w:spacing w:val="10"/>
              </w:rPr>
              <w:t xml:space="preserve"> </w:t>
            </w:r>
            <w:r>
              <w:rPr>
                <w:spacing w:val="-1"/>
              </w:rPr>
              <w:t>服务，减免贫困老年人学习的学费</w:t>
            </w:r>
          </w:p>
        </w:tc>
        <w:tc>
          <w:tcPr>
            <w:tcW w:w="1727" w:type="dxa"/>
            <w:vAlign w:val="top"/>
          </w:tcPr>
          <w:p>
            <w:pPr>
              <w:pStyle w:val="6"/>
              <w:spacing w:before="295" w:line="224" w:lineRule="auto"/>
              <w:ind w:left="755" w:right="141" w:hanging="606"/>
            </w:pPr>
            <w:r>
              <w:rPr>
                <w:spacing w:val="-2"/>
              </w:rPr>
              <w:t>老干部活动中</w:t>
            </w:r>
            <w:r>
              <w:rPr>
                <w:spacing w:val="1"/>
              </w:rPr>
              <w:t xml:space="preserve"> </w:t>
            </w:r>
            <w:r>
              <w:t>心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745" w:type="dxa"/>
            <w:vAlign w:val="top"/>
          </w:tcPr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1" w:lineRule="auto"/>
              <w:ind w:left="269"/>
            </w:pPr>
            <w:r>
              <w:rPr>
                <w:spacing w:val="-10"/>
              </w:rPr>
              <w:t>28</w:t>
            </w:r>
          </w:p>
        </w:tc>
        <w:tc>
          <w:tcPr>
            <w:tcW w:w="1239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7" w:lineRule="auto"/>
              <w:ind w:left="154"/>
            </w:pPr>
            <w:r>
              <w:rPr>
                <w:spacing w:val="-5"/>
              </w:rPr>
              <w:t>关爱服务</w:t>
            </w:r>
          </w:p>
        </w:tc>
        <w:tc>
          <w:tcPr>
            <w:tcW w:w="1903" w:type="dxa"/>
            <w:vAlign w:val="top"/>
          </w:tcPr>
          <w:p>
            <w:pPr>
              <w:pStyle w:val="6"/>
              <w:spacing w:before="195" w:line="230" w:lineRule="auto"/>
              <w:ind w:left="836" w:right="110" w:hanging="720"/>
            </w:pPr>
            <w:r>
              <w:rPr>
                <w:spacing w:val="-2"/>
              </w:rPr>
              <w:t>进入文化旅游设</w:t>
            </w:r>
            <w:r>
              <w:rPr>
                <w:spacing w:val="3"/>
              </w:rPr>
              <w:t xml:space="preserve"> </w:t>
            </w:r>
            <w:r>
              <w:t>施</w:t>
            </w:r>
          </w:p>
        </w:tc>
        <w:tc>
          <w:tcPr>
            <w:tcW w:w="3164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7" w:lineRule="auto"/>
              <w:ind w:left="126"/>
            </w:pPr>
            <w:r>
              <w:rPr>
                <w:spacing w:val="-3"/>
              </w:rPr>
              <w:t>65</w:t>
            </w:r>
            <w:r>
              <w:rPr>
                <w:spacing w:val="-52"/>
              </w:rPr>
              <w:t xml:space="preserve"> </w:t>
            </w:r>
            <w:r>
              <w:rPr>
                <w:spacing w:val="-3"/>
              </w:rPr>
              <w:t>周岁及以上老年人</w:t>
            </w:r>
          </w:p>
        </w:tc>
        <w:tc>
          <w:tcPr>
            <w:tcW w:w="5278" w:type="dxa"/>
            <w:vAlign w:val="top"/>
          </w:tcPr>
          <w:p>
            <w:pPr>
              <w:pStyle w:val="6"/>
              <w:spacing w:before="40" w:line="228" w:lineRule="auto"/>
              <w:ind w:left="113" w:right="104" w:firstLine="4"/>
              <w:jc w:val="both"/>
            </w:pPr>
            <w:r>
              <w:t>政府兴办的或支持的公园、景点免购门票，免费</w:t>
            </w:r>
            <w:r>
              <w:rPr>
                <w:spacing w:val="8"/>
              </w:rPr>
              <w:t xml:space="preserve"> </w:t>
            </w:r>
            <w:r>
              <w:t>进入公共文化馆、图书馆、博物馆、科技馆、美</w:t>
            </w:r>
            <w:r>
              <w:rPr>
                <w:spacing w:val="13"/>
              </w:rPr>
              <w:t xml:space="preserve"> </w:t>
            </w:r>
            <w:r>
              <w:rPr>
                <w:spacing w:val="-1"/>
              </w:rPr>
              <w:t>术馆、纪念馆、展览馆等场所</w:t>
            </w:r>
          </w:p>
        </w:tc>
        <w:tc>
          <w:tcPr>
            <w:tcW w:w="1727" w:type="dxa"/>
            <w:vAlign w:val="top"/>
          </w:tcPr>
          <w:p>
            <w:pPr>
              <w:pStyle w:val="6"/>
              <w:spacing w:before="40" w:line="217" w:lineRule="auto"/>
              <w:ind w:left="152"/>
            </w:pPr>
            <w:r>
              <w:rPr>
                <w:spacing w:val="-3"/>
              </w:rPr>
              <w:t>县文广新旅局</w:t>
            </w:r>
          </w:p>
          <w:p>
            <w:pPr>
              <w:pStyle w:val="6"/>
              <w:spacing w:before="29" w:line="217" w:lineRule="auto"/>
              <w:ind w:left="272"/>
            </w:pPr>
            <w:r>
              <w:rPr>
                <w:spacing w:val="-3"/>
              </w:rPr>
              <w:t>县教科体局</w:t>
            </w:r>
          </w:p>
          <w:p>
            <w:pPr>
              <w:pStyle w:val="6"/>
              <w:spacing w:before="29" w:line="204" w:lineRule="auto"/>
              <w:ind w:left="392"/>
            </w:pPr>
            <w:r>
              <w:rPr>
                <w:spacing w:val="-4"/>
              </w:rPr>
              <w:t>县发改委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9" w:hRule="atLeast"/>
        </w:trPr>
        <w:tc>
          <w:tcPr>
            <w:tcW w:w="745" w:type="dxa"/>
            <w:vAlign w:val="top"/>
          </w:tcPr>
          <w:p>
            <w:pPr>
              <w:spacing w:line="36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1" w:lineRule="auto"/>
              <w:ind w:left="269"/>
            </w:pPr>
            <w:r>
              <w:rPr>
                <w:spacing w:val="-10"/>
              </w:rPr>
              <w:t>29</w:t>
            </w:r>
          </w:p>
        </w:tc>
        <w:tc>
          <w:tcPr>
            <w:tcW w:w="1239" w:type="dxa"/>
            <w:vAlign w:val="top"/>
          </w:tcPr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7" w:lineRule="auto"/>
              <w:ind w:left="154"/>
            </w:pPr>
            <w:r>
              <w:rPr>
                <w:spacing w:val="-5"/>
              </w:rPr>
              <w:t>关爱服务</w:t>
            </w:r>
          </w:p>
        </w:tc>
        <w:tc>
          <w:tcPr>
            <w:tcW w:w="1903" w:type="dxa"/>
            <w:vAlign w:val="top"/>
          </w:tcPr>
          <w:p>
            <w:pPr>
              <w:pStyle w:val="6"/>
              <w:spacing w:before="256" w:line="230" w:lineRule="auto"/>
              <w:ind w:left="601" w:right="110" w:hanging="481"/>
            </w:pPr>
            <w:r>
              <w:rPr>
                <w:spacing w:val="-2"/>
              </w:rPr>
              <w:t>乘坐城市公共交</w:t>
            </w:r>
            <w:r>
              <w:t xml:space="preserve"> </w:t>
            </w:r>
            <w:r>
              <w:rPr>
                <w:spacing w:val="-6"/>
              </w:rPr>
              <w:t>通工具</w:t>
            </w:r>
          </w:p>
        </w:tc>
        <w:tc>
          <w:tcPr>
            <w:tcW w:w="3164" w:type="dxa"/>
            <w:vAlign w:val="top"/>
          </w:tcPr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7" w:lineRule="auto"/>
              <w:ind w:left="126"/>
            </w:pPr>
            <w:r>
              <w:rPr>
                <w:spacing w:val="-3"/>
              </w:rPr>
              <w:t>65</w:t>
            </w:r>
            <w:r>
              <w:rPr>
                <w:spacing w:val="-52"/>
              </w:rPr>
              <w:t xml:space="preserve"> </w:t>
            </w:r>
            <w:r>
              <w:rPr>
                <w:spacing w:val="-3"/>
              </w:rPr>
              <w:t>周岁及以上老年人</w:t>
            </w:r>
          </w:p>
        </w:tc>
        <w:tc>
          <w:tcPr>
            <w:tcW w:w="5278" w:type="dxa"/>
            <w:vAlign w:val="top"/>
          </w:tcPr>
          <w:p>
            <w:pPr>
              <w:pStyle w:val="6"/>
              <w:spacing w:before="257" w:line="229" w:lineRule="auto"/>
              <w:ind w:left="119" w:right="104" w:firstLine="6"/>
            </w:pPr>
            <w:r>
              <w:t>免费乘坐公共汽车、地铁和轻轨等城市公共交通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工具（快速公交线路除外）</w:t>
            </w:r>
          </w:p>
        </w:tc>
        <w:tc>
          <w:tcPr>
            <w:tcW w:w="1727" w:type="dxa"/>
            <w:vAlign w:val="top"/>
          </w:tcPr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8" w:lineRule="auto"/>
              <w:ind w:left="392"/>
            </w:pPr>
            <w:r>
              <w:rPr>
                <w:spacing w:val="-4"/>
              </w:rPr>
              <w:t>县交运局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9" w:hRule="atLeast"/>
        </w:trPr>
        <w:tc>
          <w:tcPr>
            <w:tcW w:w="745" w:type="dxa"/>
            <w:vAlign w:val="top"/>
          </w:tcPr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1" w:lineRule="auto"/>
              <w:ind w:left="278"/>
            </w:pPr>
            <w:r>
              <w:rPr>
                <w:spacing w:val="-15"/>
              </w:rPr>
              <w:t>30</w:t>
            </w:r>
          </w:p>
        </w:tc>
        <w:tc>
          <w:tcPr>
            <w:tcW w:w="1239" w:type="dxa"/>
            <w:vAlign w:val="top"/>
          </w:tcPr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7" w:lineRule="auto"/>
              <w:ind w:left="154"/>
            </w:pPr>
            <w:r>
              <w:rPr>
                <w:spacing w:val="-5"/>
              </w:rPr>
              <w:t>关爱服务</w:t>
            </w:r>
          </w:p>
        </w:tc>
        <w:tc>
          <w:tcPr>
            <w:tcW w:w="19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9" w:lineRule="auto"/>
              <w:ind w:left="728" w:right="110" w:hanging="568"/>
            </w:pPr>
            <w:r>
              <w:rPr>
                <w:spacing w:val="-8"/>
              </w:rPr>
              <w:t>自愿随子女迁移</w:t>
            </w:r>
            <w:r>
              <w:rPr>
                <w:spacing w:val="2"/>
              </w:rPr>
              <w:t xml:space="preserve"> </w:t>
            </w:r>
            <w:r>
              <w:rPr>
                <w:spacing w:val="-11"/>
              </w:rPr>
              <w:t>户口</w:t>
            </w:r>
          </w:p>
        </w:tc>
        <w:tc>
          <w:tcPr>
            <w:tcW w:w="3164" w:type="dxa"/>
            <w:vAlign w:val="top"/>
          </w:tcPr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7" w:lineRule="auto"/>
              <w:ind w:left="126"/>
            </w:pPr>
            <w:r>
              <w:rPr>
                <w:spacing w:val="-3"/>
              </w:rPr>
              <w:t>60</w:t>
            </w:r>
            <w:r>
              <w:rPr>
                <w:spacing w:val="-52"/>
              </w:rPr>
              <w:t xml:space="preserve"> </w:t>
            </w:r>
            <w:r>
              <w:rPr>
                <w:spacing w:val="-3"/>
              </w:rPr>
              <w:t>周岁及以上老年人</w:t>
            </w:r>
          </w:p>
        </w:tc>
        <w:tc>
          <w:tcPr>
            <w:tcW w:w="5278" w:type="dxa"/>
            <w:vAlign w:val="top"/>
          </w:tcPr>
          <w:p>
            <w:pPr>
              <w:pStyle w:val="6"/>
              <w:spacing w:before="250" w:line="234" w:lineRule="auto"/>
              <w:ind w:left="114" w:right="104" w:hanging="1"/>
              <w:jc w:val="both"/>
            </w:pPr>
            <w:r>
              <w:t>老年人可自愿随子女迁移户口，依法依规享受迁</w:t>
            </w:r>
            <w:r>
              <w:rPr>
                <w:spacing w:val="13"/>
              </w:rPr>
              <w:t xml:space="preserve"> </w:t>
            </w:r>
            <w:r>
              <w:t>入地基本公共服务。对行动不便的老年人办理居</w:t>
            </w:r>
            <w:r>
              <w:rPr>
                <w:spacing w:val="11"/>
              </w:rPr>
              <w:t xml:space="preserve"> </w:t>
            </w:r>
            <w:r>
              <w:t>民身份证等证件提供上门人像采集、送证等便利</w:t>
            </w:r>
            <w:r>
              <w:rPr>
                <w:spacing w:val="11"/>
              </w:rPr>
              <w:t xml:space="preserve"> </w:t>
            </w:r>
            <w:r>
              <w:rPr>
                <w:spacing w:val="-6"/>
              </w:rPr>
              <w:t>服务</w:t>
            </w:r>
          </w:p>
        </w:tc>
        <w:tc>
          <w:tcPr>
            <w:tcW w:w="1727" w:type="dxa"/>
            <w:vAlign w:val="top"/>
          </w:tcPr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8" w:lineRule="auto"/>
              <w:ind w:left="392"/>
            </w:pPr>
            <w:r>
              <w:rPr>
                <w:spacing w:val="-4"/>
              </w:rPr>
              <w:t>县公安局</w:t>
            </w:r>
          </w:p>
        </w:tc>
      </w:tr>
    </w:tbl>
    <w:p>
      <w:pPr>
        <w:spacing w:before="241" w:line="215" w:lineRule="auto"/>
        <w:ind w:left="69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2"/>
          <w:sz w:val="28"/>
          <w:szCs w:val="28"/>
        </w:rPr>
        <w:t>注：标</w:t>
      </w:r>
      <w:r>
        <w:rPr>
          <w:rFonts w:ascii="仿宋" w:hAnsi="仿宋" w:eastAsia="仿宋" w:cs="仿宋"/>
          <w:spacing w:val="-93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2"/>
          <w:sz w:val="28"/>
          <w:szCs w:val="28"/>
        </w:rPr>
        <w:t>“*”的为赣州市在江西省基本养老服务清单基础上增加的项目。</w:t>
      </w:r>
    </w:p>
    <w:sectPr>
      <w:pgSz w:w="16839" w:h="11906"/>
      <w:pgMar w:top="400" w:right="1388" w:bottom="400" w:left="1388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GYxNWEwNGViMzJmMjBjODVjNGMzMzAxNWNmM2E4Y2MifQ=="/>
  </w:docVars>
  <w:rsids>
    <w:rsidRoot w:val="00000000"/>
    <w:rsid w:val="5E4245A5"/>
    <w:rsid w:val="6EA34A0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semiHidden/>
    <w:qFormat/>
    <w:uiPriority w:val="0"/>
    <w:rPr>
      <w:rFonts w:ascii="仿宋" w:hAnsi="仿宋" w:eastAsia="仿宋" w:cs="仿宋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Office_12.1.0.15990_F1E327BC-269C-435d-A152-05C5408002CA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2023-12-05T14:44:00Z</dcterms:created>
  <dc:creator>dell</dc:creator>
  <cp:lastModifiedBy>终于等到你LJX</cp:lastModifiedBy>
  <dcterms:modified xsi:type="dcterms:W3CDTF">2023-12-05T06:48:47Z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2023-12-05T14:46:01Z</vt:filetime>
  </property>
  <property fmtid="{D5CDD505-2E9C-101B-9397-08002B2CF9AE}" pid="4" name="KSOProductBuildVer">
    <vt:lpwstr>2052-12.1.0.15990</vt:lpwstr>
  </property>
  <property fmtid="{D5CDD505-2E9C-101B-9397-08002B2CF9AE}" pid="5" name="ICV">
    <vt:lpwstr>2868AEEA53D943E480FE9D07FCAB2EFD_13</vt:lpwstr>
  </property>
</Properties>
</file>